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34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60" w:type="dxa"/>
          <w:left w:w="80" w:type="dxa"/>
          <w:bottom w:w="60" w:type="dxa"/>
          <w:right w:w="80" w:type="dxa"/>
        </w:tblCellMar>
        <w:tblLook w:val="04A0"/>
      </w:tblPr>
      <w:tblGrid>
        <w:gridCol w:w="7627"/>
        <w:gridCol w:w="7722"/>
      </w:tblGrid>
      <w:tr w:rsidR="00A97458" w:rsidRPr="00A97458" w:rsidTr="00A97458">
        <w:trPr>
          <w:jc w:val="center"/>
        </w:trPr>
        <w:tc>
          <w:tcPr>
            <w:tcW w:w="15349" w:type="dxa"/>
            <w:gridSpan w:val="2"/>
            <w:tcBorders>
              <w:bottom w:val="single" w:sz="8" w:space="0" w:color="auto"/>
            </w:tcBorders>
          </w:tcPr>
          <w:p w:rsidR="00A97458" w:rsidRPr="00A97458" w:rsidRDefault="00A97458" w:rsidP="00A97458">
            <w:pPr>
              <w:pStyle w:val="ConsPlusNormal"/>
              <w:jc w:val="center"/>
              <w:rPr>
                <w:rFonts w:ascii="Times New Roman" w:hAnsi="Times New Roman" w:cs="Times New Roman"/>
                <w:b/>
                <w:sz w:val="24"/>
                <w:szCs w:val="24"/>
              </w:rPr>
            </w:pPr>
            <w:r w:rsidRPr="00A97458">
              <w:rPr>
                <w:rFonts w:ascii="Times New Roman" w:hAnsi="Times New Roman" w:cs="Times New Roman"/>
                <w:b/>
                <w:sz w:val="24"/>
                <w:szCs w:val="24"/>
              </w:rPr>
              <w:t>ИЗМЕНЕНИЯ</w:t>
            </w:r>
          </w:p>
          <w:p w:rsidR="00A97458" w:rsidRPr="00A97458" w:rsidRDefault="00A97458" w:rsidP="00A97458">
            <w:pPr>
              <w:pStyle w:val="ConsPlusNormal"/>
              <w:jc w:val="center"/>
              <w:rPr>
                <w:rFonts w:ascii="Times New Roman" w:hAnsi="Times New Roman" w:cs="Times New Roman"/>
                <w:b/>
                <w:sz w:val="24"/>
                <w:szCs w:val="24"/>
              </w:rPr>
            </w:pPr>
            <w:r w:rsidRPr="00A97458">
              <w:rPr>
                <w:rFonts w:ascii="Times New Roman" w:hAnsi="Times New Roman" w:cs="Times New Roman"/>
                <w:b/>
                <w:sz w:val="24"/>
                <w:szCs w:val="24"/>
              </w:rPr>
              <w:t>Постановление Правительства РФ от 06.05.2011 № 354 (ред. от 29.06.2016)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 собственникам и пользователям помещений в многоквартирных домах и жилых домов»)</w:t>
            </w:r>
            <w:r w:rsidRPr="00A97458">
              <w:rPr>
                <w:rFonts w:ascii="Times New Roman" w:hAnsi="Times New Roman" w:cs="Times New Roman"/>
                <w:b/>
                <w:sz w:val="24"/>
                <w:szCs w:val="24"/>
              </w:rPr>
              <w:br/>
            </w:r>
          </w:p>
        </w:tc>
      </w:tr>
      <w:tr w:rsidR="00A97458" w:rsidRPr="00A97458" w:rsidTr="00A97458">
        <w:trPr>
          <w:jc w:val="center"/>
        </w:trPr>
        <w:tc>
          <w:tcPr>
            <w:tcW w:w="7627" w:type="dxa"/>
            <w:shd w:val="clear" w:color="auto" w:fill="B6DDE8" w:themeFill="accent5" w:themeFillTint="66"/>
          </w:tcPr>
          <w:p w:rsidR="00A97458" w:rsidRPr="00A97458" w:rsidRDefault="00A97458" w:rsidP="00A97458">
            <w:pPr>
              <w:pStyle w:val="ConsPlusNormal"/>
              <w:rPr>
                <w:rFonts w:ascii="Times New Roman" w:hAnsi="Times New Roman" w:cs="Times New Roman"/>
                <w:b/>
                <w:sz w:val="24"/>
                <w:szCs w:val="24"/>
              </w:rPr>
            </w:pPr>
            <w:r w:rsidRPr="00A97458">
              <w:rPr>
                <w:rFonts w:ascii="Times New Roman" w:hAnsi="Times New Roman" w:cs="Times New Roman"/>
                <w:b/>
                <w:sz w:val="24"/>
                <w:szCs w:val="24"/>
              </w:rPr>
              <w:t> </w:t>
            </w:r>
            <w:hyperlink r:id="rId6" w:history="1">
              <w:r w:rsidRPr="00A97458">
                <w:rPr>
                  <w:rFonts w:ascii="Times New Roman" w:hAnsi="Times New Roman" w:cs="Times New Roman"/>
                  <w:b/>
                  <w:sz w:val="24"/>
                  <w:szCs w:val="24"/>
                </w:rPr>
                <w:t>Ред. от 25.12.2015, недействующая</w:t>
              </w:r>
            </w:hyperlink>
            <w:r w:rsidRPr="00A97458">
              <w:rPr>
                <w:rFonts w:ascii="Times New Roman" w:hAnsi="Times New Roman" w:cs="Times New Roman"/>
                <w:b/>
                <w:sz w:val="24"/>
                <w:szCs w:val="24"/>
              </w:rPr>
              <w:br/>
              <w:t> </w:t>
            </w:r>
          </w:p>
        </w:tc>
        <w:tc>
          <w:tcPr>
            <w:tcW w:w="7722" w:type="dxa"/>
            <w:shd w:val="clear" w:color="auto" w:fill="B6DDE8" w:themeFill="accent5" w:themeFillTint="66"/>
          </w:tcPr>
          <w:p w:rsidR="00A97458" w:rsidRPr="00A97458" w:rsidRDefault="00A97458">
            <w:pPr>
              <w:pStyle w:val="ConsPlusNormal"/>
              <w:rPr>
                <w:rFonts w:ascii="Times New Roman" w:hAnsi="Times New Roman" w:cs="Times New Roman"/>
                <w:b/>
                <w:sz w:val="24"/>
                <w:szCs w:val="24"/>
              </w:rPr>
            </w:pPr>
            <w:hyperlink r:id="rId7" w:history="1">
              <w:r w:rsidRPr="00A97458">
                <w:rPr>
                  <w:rFonts w:ascii="Times New Roman" w:hAnsi="Times New Roman" w:cs="Times New Roman"/>
                  <w:b/>
                  <w:sz w:val="24"/>
                  <w:szCs w:val="24"/>
                </w:rPr>
                <w:t>Ред. от 29.06.2016, действующая</w:t>
              </w:r>
            </w:hyperlink>
            <w:r w:rsidRPr="00A97458">
              <w:rPr>
                <w:rFonts w:ascii="Times New Roman" w:hAnsi="Times New Roman" w:cs="Times New Roman"/>
                <w:b/>
                <w:sz w:val="24"/>
                <w:szCs w:val="24"/>
              </w:rPr>
              <w:br/>
              <w:t> </w:t>
            </w:r>
          </w:p>
        </w:tc>
      </w:tr>
      <w:tr w:rsidR="00A97458" w:rsidRPr="00A97458" w:rsidTr="00A97458">
        <w:trPr>
          <w:jc w:val="center"/>
        </w:trPr>
        <w:tc>
          <w:tcPr>
            <w:tcW w:w="7627"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I. Общие положения</w:t>
            </w:r>
            <w:r w:rsidRPr="00A97458">
              <w:rPr>
                <w:rFonts w:ascii="Times New Roman" w:hAnsi="Times New Roman" w:cs="Times New Roman"/>
                <w:b/>
                <w:sz w:val="24"/>
                <w:szCs w:val="24"/>
              </w:rPr>
              <w:br/>
            </w:r>
          </w:p>
        </w:tc>
        <w:tc>
          <w:tcPr>
            <w:tcW w:w="7722"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I. Общие положения</w:t>
            </w:r>
            <w:r w:rsidRPr="00A97458">
              <w:rPr>
                <w:rFonts w:ascii="Times New Roman" w:hAnsi="Times New Roman" w:cs="Times New Roman"/>
                <w:b/>
                <w:sz w:val="24"/>
                <w:szCs w:val="24"/>
              </w:rPr>
              <w:br/>
            </w:r>
          </w:p>
        </w:tc>
      </w:tr>
      <w:tr w:rsidR="00A97458" w:rsidRPr="00A97458" w:rsidTr="00A97458">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2. Понятия, используемые в настоящих Правилах, означают следующее:</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w:t>
            </w:r>
            <w:r w:rsidRPr="00A97458">
              <w:rPr>
                <w:rFonts w:ascii="Times New Roman" w:hAnsi="Times New Roman" w:cs="Times New Roman"/>
                <w:sz w:val="24"/>
                <w:szCs w:val="24"/>
              </w:rPr>
              <w:lastRenderedPageBreak/>
              <w:t>которых осуществляется потребление коммунальных услуг;</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"коллективный (</w:t>
            </w:r>
            <w:proofErr w:type="spellStart"/>
            <w:r w:rsidRPr="00A97458">
              <w:rPr>
                <w:rFonts w:ascii="Times New Roman" w:hAnsi="Times New Roman" w:cs="Times New Roman"/>
                <w:strike/>
                <w:color w:val="FF0000"/>
                <w:sz w:val="24"/>
                <w:szCs w:val="24"/>
              </w:rPr>
              <w:t>общедомовой</w:t>
            </w:r>
            <w:proofErr w:type="spellEnd"/>
            <w:r w:rsidRPr="00A97458">
              <w:rPr>
                <w:rFonts w:ascii="Times New Roman" w:hAnsi="Times New Roman" w:cs="Times New Roman"/>
                <w:sz w:val="24"/>
                <w:szCs w:val="24"/>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(в ред. Постановлений Правительства РФ от 14.05.2013 </w:t>
            </w:r>
            <w:hyperlink r:id="rId8" w:history="1">
              <w:r w:rsidRPr="00A97458">
                <w:rPr>
                  <w:rFonts w:ascii="Times New Roman" w:hAnsi="Times New Roman" w:cs="Times New Roman"/>
                  <w:color w:val="0000FF"/>
                  <w:sz w:val="24"/>
                  <w:szCs w:val="24"/>
                </w:rPr>
                <w:t>N 410</w:t>
              </w:r>
            </w:hyperlink>
            <w:r w:rsidRPr="00A97458">
              <w:rPr>
                <w:rFonts w:ascii="Times New Roman" w:hAnsi="Times New Roman" w:cs="Times New Roman"/>
                <w:sz w:val="24"/>
                <w:szCs w:val="24"/>
              </w:rPr>
              <w:t xml:space="preserve">, от 14.02.2015 </w:t>
            </w:r>
            <w:hyperlink r:id="rId9" w:history="1">
              <w:r w:rsidRPr="00A97458">
                <w:rPr>
                  <w:rFonts w:ascii="Times New Roman" w:hAnsi="Times New Roman" w:cs="Times New Roman"/>
                  <w:color w:val="0000FF"/>
                  <w:sz w:val="24"/>
                  <w:szCs w:val="24"/>
                </w:rPr>
                <w:t>N 129</w:t>
              </w:r>
            </w:hyperlink>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A97458">
              <w:rPr>
                <w:rFonts w:ascii="Times New Roman" w:hAnsi="Times New Roman" w:cs="Times New Roman"/>
                <w:sz w:val="24"/>
                <w:szCs w:val="24"/>
              </w:rPr>
              <w:t>условии</w:t>
            </w:r>
            <w:proofErr w:type="gramEnd"/>
            <w:r w:rsidRPr="00A97458">
              <w:rPr>
                <w:rFonts w:ascii="Times New Roman" w:hAnsi="Times New Roman" w:cs="Times New Roman"/>
                <w:sz w:val="24"/>
                <w:szCs w:val="24"/>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"распределитель" - устройство, используемое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w:t>
            </w:r>
            <w:proofErr w:type="spellStart"/>
            <w:r w:rsidRPr="00A97458">
              <w:rPr>
                <w:rFonts w:ascii="Times New Roman" w:hAnsi="Times New Roman" w:cs="Times New Roman"/>
                <w:sz w:val="24"/>
                <w:szCs w:val="24"/>
              </w:rPr>
              <w:t>ресурсоснабжающая</w:t>
            </w:r>
            <w:proofErr w:type="spellEnd"/>
            <w:r w:rsidRPr="00A97458">
              <w:rPr>
                <w:rFonts w:ascii="Times New Roman" w:hAnsi="Times New Roman" w:cs="Times New Roman"/>
                <w:sz w:val="24"/>
                <w:szCs w:val="24"/>
              </w:rPr>
              <w:t xml:space="preserve"> организация" - юридическое лицо независимо от организационно-правовой формы, а также </w:t>
            </w:r>
            <w:r w:rsidRPr="00A97458">
              <w:rPr>
                <w:rFonts w:ascii="Times New Roman" w:hAnsi="Times New Roman" w:cs="Times New Roman"/>
                <w:sz w:val="24"/>
                <w:szCs w:val="24"/>
              </w:rPr>
              <w:lastRenderedPageBreak/>
              <w:t>индивидуальный предприниматель, осуществляющие продажу коммунальных ресурсов (отведение сточных бытовых вод);</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10" w:history="1">
              <w:r w:rsidRPr="00A97458">
                <w:rPr>
                  <w:rFonts w:ascii="Times New Roman" w:hAnsi="Times New Roman" w:cs="Times New Roman"/>
                  <w:color w:val="0000FF"/>
                  <w:sz w:val="24"/>
                  <w:szCs w:val="24"/>
                </w:rPr>
                <w:t>кодексом</w:t>
              </w:r>
            </w:hyperlink>
            <w:r w:rsidRPr="00A97458">
              <w:rPr>
                <w:rFonts w:ascii="Times New Roman" w:hAnsi="Times New Roman" w:cs="Times New Roman"/>
                <w:sz w:val="24"/>
                <w:szCs w:val="24"/>
              </w:rPr>
              <w:t xml:space="preserve"> Российской Федерации.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11"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14.05.2013 N 410)</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2. Понятия, используемые в настоящих Правилах, означают следующее:</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w:t>
            </w:r>
            <w:r w:rsidRPr="00A97458">
              <w:rPr>
                <w:rFonts w:ascii="Times New Roman" w:hAnsi="Times New Roman" w:cs="Times New Roman"/>
                <w:sz w:val="24"/>
                <w:szCs w:val="24"/>
              </w:rPr>
              <w:lastRenderedPageBreak/>
              <w:t>осуществляется потребление коммунальных услуг;</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"коллективный (</w:t>
            </w:r>
            <w:proofErr w:type="spellStart"/>
            <w:r w:rsidRPr="00A97458">
              <w:rPr>
                <w:rFonts w:ascii="Times New Roman" w:hAnsi="Times New Roman" w:cs="Times New Roman"/>
                <w:sz w:val="24"/>
                <w:szCs w:val="24"/>
                <w:shd w:val="clear" w:color="auto" w:fill="C0C0C0"/>
              </w:rPr>
              <w:t>общедомовый</w:t>
            </w:r>
            <w:proofErr w:type="spellEnd"/>
            <w:r w:rsidRPr="00A97458">
              <w:rPr>
                <w:rFonts w:ascii="Times New Roman" w:hAnsi="Times New Roman" w:cs="Times New Roman"/>
                <w:sz w:val="24"/>
                <w:szCs w:val="24"/>
              </w:rPr>
              <w:t>)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12"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(в ред. Постановлений Правительства РФ от 14.05.2013 </w:t>
            </w:r>
            <w:hyperlink r:id="rId13" w:history="1">
              <w:r w:rsidRPr="00A97458">
                <w:rPr>
                  <w:rFonts w:ascii="Times New Roman" w:hAnsi="Times New Roman" w:cs="Times New Roman"/>
                  <w:color w:val="0000FF"/>
                  <w:sz w:val="24"/>
                  <w:szCs w:val="24"/>
                </w:rPr>
                <w:t>N 410</w:t>
              </w:r>
            </w:hyperlink>
            <w:r w:rsidRPr="00A97458">
              <w:rPr>
                <w:rFonts w:ascii="Times New Roman" w:hAnsi="Times New Roman" w:cs="Times New Roman"/>
                <w:sz w:val="24"/>
                <w:szCs w:val="24"/>
              </w:rPr>
              <w:t xml:space="preserve">, от 14.02.2015 </w:t>
            </w:r>
            <w:hyperlink r:id="rId14" w:history="1">
              <w:r w:rsidRPr="00A97458">
                <w:rPr>
                  <w:rFonts w:ascii="Times New Roman" w:hAnsi="Times New Roman" w:cs="Times New Roman"/>
                  <w:color w:val="0000FF"/>
                  <w:sz w:val="24"/>
                  <w:szCs w:val="24"/>
                </w:rPr>
                <w:t>N 129</w:t>
              </w:r>
            </w:hyperlink>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A97458">
              <w:rPr>
                <w:rFonts w:ascii="Times New Roman" w:hAnsi="Times New Roman" w:cs="Times New Roman"/>
                <w:sz w:val="24"/>
                <w:szCs w:val="24"/>
              </w:rPr>
              <w:t>условии</w:t>
            </w:r>
            <w:proofErr w:type="gramEnd"/>
            <w:r w:rsidRPr="00A97458">
              <w:rPr>
                <w:rFonts w:ascii="Times New Roman" w:hAnsi="Times New Roman" w:cs="Times New Roman"/>
                <w:sz w:val="24"/>
                <w:szCs w:val="24"/>
              </w:rPr>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"распределитель" - устройство, используемое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w:t>
            </w:r>
            <w:proofErr w:type="spellStart"/>
            <w:r w:rsidRPr="00A97458">
              <w:rPr>
                <w:rFonts w:ascii="Times New Roman" w:hAnsi="Times New Roman" w:cs="Times New Roman"/>
                <w:sz w:val="24"/>
                <w:szCs w:val="24"/>
              </w:rPr>
              <w:t>ресурсоснабжающая</w:t>
            </w:r>
            <w:proofErr w:type="spellEnd"/>
            <w:r w:rsidRPr="00A97458">
              <w:rPr>
                <w:rFonts w:ascii="Times New Roman" w:hAnsi="Times New Roman" w:cs="Times New Roman"/>
                <w:sz w:val="24"/>
                <w:szCs w:val="24"/>
              </w:rPr>
              <w:t xml:space="preserve"> организация" - юридическое лицо независимо от организационно-правовой формы, а также индивидуальный </w:t>
            </w:r>
            <w:r w:rsidRPr="00A97458">
              <w:rPr>
                <w:rFonts w:ascii="Times New Roman" w:hAnsi="Times New Roman" w:cs="Times New Roman"/>
                <w:sz w:val="24"/>
                <w:szCs w:val="24"/>
              </w:rPr>
              <w:lastRenderedPageBreak/>
              <w:t>предприниматель, осуществляющие продажу коммунальных ресурсов (отведение сточных бытовых вод);</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Понятия "жилое помещение" и "управляющая организация" употребляются в настоящих Правилах в значениях, определенных Жилищным </w:t>
            </w:r>
            <w:hyperlink r:id="rId15" w:history="1">
              <w:r w:rsidRPr="00A97458">
                <w:rPr>
                  <w:rFonts w:ascii="Times New Roman" w:hAnsi="Times New Roman" w:cs="Times New Roman"/>
                  <w:color w:val="0000FF"/>
                  <w:sz w:val="24"/>
                  <w:szCs w:val="24"/>
                </w:rPr>
                <w:t>кодексом</w:t>
              </w:r>
            </w:hyperlink>
            <w:r w:rsidRPr="00A97458">
              <w:rPr>
                <w:rFonts w:ascii="Times New Roman" w:hAnsi="Times New Roman" w:cs="Times New Roman"/>
                <w:sz w:val="24"/>
                <w:szCs w:val="24"/>
              </w:rPr>
              <w:t xml:space="preserve"> Российской Федерации.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16"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14.05.2013 N 410)</w:t>
            </w:r>
          </w:p>
        </w:tc>
      </w:tr>
      <w:tr w:rsidR="00A97458" w:rsidRPr="00A97458" w:rsidTr="00A97458">
        <w:trPr>
          <w:jc w:val="center"/>
        </w:trPr>
        <w:tc>
          <w:tcPr>
            <w:tcW w:w="7627"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lastRenderedPageBreak/>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VI. Порядок расчета и внесения платы за коммунальные услуги</w:t>
            </w:r>
            <w:r w:rsidRPr="00A97458">
              <w:rPr>
                <w:rFonts w:ascii="Times New Roman" w:hAnsi="Times New Roman" w:cs="Times New Roman"/>
                <w:b/>
                <w:sz w:val="24"/>
                <w:szCs w:val="24"/>
              </w:rPr>
              <w:br/>
            </w:r>
          </w:p>
        </w:tc>
        <w:tc>
          <w:tcPr>
            <w:tcW w:w="7722"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VI. Порядок расчета и внесения платы за коммунальные услуги</w:t>
            </w:r>
            <w:r w:rsidRPr="00A97458">
              <w:rPr>
                <w:rFonts w:ascii="Times New Roman" w:hAnsi="Times New Roman" w:cs="Times New Roman"/>
                <w:b/>
                <w:sz w:val="24"/>
                <w:szCs w:val="24"/>
              </w:rPr>
              <w:br/>
            </w:r>
          </w:p>
        </w:tc>
      </w:tr>
      <w:tr w:rsidR="00A97458" w:rsidRPr="00A97458" w:rsidTr="00A97458">
        <w:tblPrEx>
          <w:tblBorders>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17" w:history="1">
              <w:r w:rsidRPr="00A97458">
                <w:rPr>
                  <w:rFonts w:ascii="Times New Roman" w:hAnsi="Times New Roman" w:cs="Times New Roman"/>
                  <w:color w:val="0000FF"/>
                  <w:sz w:val="24"/>
                  <w:szCs w:val="24"/>
                </w:rPr>
                <w:t>формулой 1</w:t>
              </w:r>
            </w:hyperlink>
            <w:r w:rsidRPr="00A97458">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18"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w:t>
            </w:r>
            <w:r w:rsidRPr="00A97458">
              <w:rPr>
                <w:rFonts w:ascii="Times New Roman" w:hAnsi="Times New Roman" w:cs="Times New Roman"/>
                <w:sz w:val="24"/>
                <w:szCs w:val="24"/>
              </w:rPr>
              <w:lastRenderedPageBreak/>
              <w:t>2 к настоящим Правилам исходя из показаний приборов учета горячей воды.</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w:t>
            </w:r>
            <w:proofErr w:type="gramStart"/>
            <w:r w:rsidRPr="00A97458">
              <w:rPr>
                <w:rFonts w:ascii="Times New Roman" w:hAnsi="Times New Roman" w:cs="Times New Roman"/>
                <w:sz w:val="24"/>
                <w:szCs w:val="24"/>
              </w:rPr>
              <w:t>в</w:t>
            </w:r>
            <w:proofErr w:type="gramEnd"/>
            <w:r w:rsidRPr="00A97458">
              <w:rPr>
                <w:rFonts w:ascii="Times New Roman" w:hAnsi="Times New Roman" w:cs="Times New Roman"/>
                <w:sz w:val="24"/>
                <w:szCs w:val="24"/>
              </w:rPr>
              <w:t xml:space="preserve"> ред. Постановлений Правительства РФ от 16.04.2013 </w:t>
            </w:r>
            <w:hyperlink r:id="rId19" w:history="1">
              <w:r w:rsidRPr="00A97458">
                <w:rPr>
                  <w:rFonts w:ascii="Times New Roman" w:hAnsi="Times New Roman" w:cs="Times New Roman"/>
                  <w:color w:val="0000FF"/>
                  <w:sz w:val="24"/>
                  <w:szCs w:val="24"/>
                </w:rPr>
                <w:t>N 344</w:t>
              </w:r>
            </w:hyperlink>
            <w:r w:rsidRPr="00A97458">
              <w:rPr>
                <w:rFonts w:ascii="Times New Roman" w:hAnsi="Times New Roman" w:cs="Times New Roman"/>
                <w:sz w:val="24"/>
                <w:szCs w:val="24"/>
              </w:rPr>
              <w:t xml:space="preserve">, от 14.02.2015 </w:t>
            </w:r>
            <w:hyperlink r:id="rId20" w:history="1">
              <w:r w:rsidRPr="00A97458">
                <w:rPr>
                  <w:rFonts w:ascii="Times New Roman" w:hAnsi="Times New Roman" w:cs="Times New Roman"/>
                  <w:color w:val="0000FF"/>
                  <w:sz w:val="24"/>
                  <w:szCs w:val="24"/>
                </w:rPr>
                <w:t>N 129</w:t>
              </w:r>
            </w:hyperlink>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21" w:history="1">
              <w:r w:rsidRPr="00A97458">
                <w:rPr>
                  <w:rFonts w:ascii="Times New Roman" w:hAnsi="Times New Roman" w:cs="Times New Roman"/>
                  <w:color w:val="0000FF"/>
                  <w:sz w:val="24"/>
                  <w:szCs w:val="24"/>
                </w:rPr>
                <w:t>формулами 4</w:t>
              </w:r>
            </w:hyperlink>
            <w:r w:rsidRPr="00A97458">
              <w:rPr>
                <w:rFonts w:ascii="Times New Roman" w:hAnsi="Times New Roman" w:cs="Times New Roman"/>
                <w:sz w:val="24"/>
                <w:szCs w:val="24"/>
              </w:rPr>
              <w:t xml:space="preserve"> и </w:t>
            </w:r>
            <w:hyperlink r:id="rId22" w:history="1">
              <w:r w:rsidRPr="00A97458">
                <w:rPr>
                  <w:rFonts w:ascii="Times New Roman" w:hAnsi="Times New Roman" w:cs="Times New Roman"/>
                  <w:color w:val="0000FF"/>
                  <w:sz w:val="24"/>
                  <w:szCs w:val="24"/>
                </w:rPr>
                <w:t>5</w:t>
              </w:r>
            </w:hyperlink>
            <w:r w:rsidRPr="00A97458">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w:t>
            </w:r>
            <w:proofErr w:type="gramEnd"/>
            <w:r w:rsidRPr="00A97458">
              <w:rPr>
                <w:rFonts w:ascii="Times New Roman" w:hAnsi="Times New Roman" w:cs="Times New Roman"/>
                <w:sz w:val="24"/>
                <w:szCs w:val="24"/>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23"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2 к настоящим Правилам исходя из норматива потребления горячей воды.</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24"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14.02.2015 N 129)</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r:id="rId25" w:history="1">
              <w:r w:rsidRPr="00A97458">
                <w:rPr>
                  <w:rFonts w:ascii="Times New Roman" w:hAnsi="Times New Roman" w:cs="Times New Roman"/>
                  <w:color w:val="0000FF"/>
                  <w:sz w:val="24"/>
                  <w:szCs w:val="24"/>
                </w:rPr>
                <w:t>формулой 1</w:t>
              </w:r>
            </w:hyperlink>
            <w:r w:rsidRPr="00A97458">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26"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2 к настоящим Правилам </w:t>
            </w:r>
            <w:r w:rsidRPr="00A97458">
              <w:rPr>
                <w:rFonts w:ascii="Times New Roman" w:hAnsi="Times New Roman" w:cs="Times New Roman"/>
                <w:sz w:val="24"/>
                <w:szCs w:val="24"/>
              </w:rPr>
              <w:lastRenderedPageBreak/>
              <w:t>исходя из показаний приборов учета горячей воды.</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Постановлений Правительства РФ от 16.04.2013 </w:t>
            </w:r>
            <w:hyperlink r:id="rId27" w:history="1">
              <w:r w:rsidRPr="00A97458">
                <w:rPr>
                  <w:rFonts w:ascii="Times New Roman" w:hAnsi="Times New Roman" w:cs="Times New Roman"/>
                  <w:color w:val="0000FF"/>
                  <w:sz w:val="24"/>
                  <w:szCs w:val="24"/>
                </w:rPr>
                <w:t>N 344</w:t>
              </w:r>
            </w:hyperlink>
            <w:r w:rsidRPr="00A97458">
              <w:rPr>
                <w:rFonts w:ascii="Times New Roman" w:hAnsi="Times New Roman" w:cs="Times New Roman"/>
                <w:sz w:val="24"/>
                <w:szCs w:val="24"/>
              </w:rPr>
              <w:t xml:space="preserve">, от 14.02.2015 </w:t>
            </w:r>
            <w:hyperlink r:id="rId28" w:history="1">
              <w:r w:rsidRPr="00A97458">
                <w:rPr>
                  <w:rFonts w:ascii="Times New Roman" w:hAnsi="Times New Roman" w:cs="Times New Roman"/>
                  <w:color w:val="0000FF"/>
                  <w:sz w:val="24"/>
                  <w:szCs w:val="24"/>
                </w:rPr>
                <w:t>N 129</w:t>
              </w:r>
            </w:hyperlink>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r:id="rId29" w:history="1">
              <w:r w:rsidRPr="00A97458">
                <w:rPr>
                  <w:rFonts w:ascii="Times New Roman" w:hAnsi="Times New Roman" w:cs="Times New Roman"/>
                  <w:color w:val="0000FF"/>
                  <w:sz w:val="24"/>
                  <w:szCs w:val="24"/>
                </w:rPr>
                <w:t>формулами 4</w:t>
              </w:r>
            </w:hyperlink>
            <w:r w:rsidRPr="00A97458">
              <w:rPr>
                <w:rFonts w:ascii="Times New Roman" w:hAnsi="Times New Roman" w:cs="Times New Roman"/>
                <w:sz w:val="24"/>
                <w:szCs w:val="24"/>
              </w:rPr>
              <w:t xml:space="preserve"> и </w:t>
            </w:r>
            <w:hyperlink r:id="rId30" w:history="1">
              <w:r w:rsidRPr="00A97458">
                <w:rPr>
                  <w:rFonts w:ascii="Times New Roman" w:hAnsi="Times New Roman" w:cs="Times New Roman"/>
                  <w:color w:val="0000FF"/>
                  <w:sz w:val="24"/>
                  <w:szCs w:val="24"/>
                </w:rPr>
                <w:t>5</w:t>
              </w:r>
            </w:hyperlink>
            <w:r w:rsidRPr="00A97458">
              <w:rPr>
                <w:rFonts w:ascii="Times New Roman" w:hAnsi="Times New Roman" w:cs="Times New Roman"/>
                <w:sz w:val="24"/>
                <w:szCs w:val="24"/>
              </w:rPr>
              <w:t xml:space="preserve"> приложения N 2 к настоящим Правилам исходя из нормативов потребления коммунальной услуги.</w:t>
            </w:r>
            <w:proofErr w:type="gramEnd"/>
            <w:r w:rsidRPr="00A97458">
              <w:rPr>
                <w:rFonts w:ascii="Times New Roman" w:hAnsi="Times New Roman" w:cs="Times New Roman"/>
                <w:sz w:val="24"/>
                <w:szCs w:val="24"/>
              </w:rPr>
              <w:t xml:space="preserve">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r:id="rId31"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2 к настоящим Правилам исходя из норматива потребления горячей воды.</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32"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14.02.2015 N 129)</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При наличии технической возможности установки приборов учета холодной воды, горячей воды и (или) электрической энергии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в многоквартирном доме, определяется по формуле 4(1) приложения N 2 к настоящим Правилам исходя из норматива потребления коммунальной услуги по холодному водоснабжению, горячему водоснабжению и (или</w:t>
            </w:r>
            <w:proofErr w:type="gramEnd"/>
            <w:r w:rsidRPr="00A97458">
              <w:rPr>
                <w:rFonts w:ascii="Times New Roman" w:hAnsi="Times New Roman" w:cs="Times New Roman"/>
                <w:sz w:val="24"/>
                <w:szCs w:val="24"/>
                <w:shd w:val="clear" w:color="auto" w:fill="C0C0C0"/>
              </w:rPr>
              <w:t xml:space="preserve">) </w:t>
            </w:r>
            <w:proofErr w:type="gramStart"/>
            <w:r w:rsidRPr="00A97458">
              <w:rPr>
                <w:rFonts w:ascii="Times New Roman" w:hAnsi="Times New Roman" w:cs="Times New Roman"/>
                <w:sz w:val="24"/>
                <w:szCs w:val="24"/>
                <w:shd w:val="clear" w:color="auto" w:fill="C0C0C0"/>
              </w:rPr>
              <w:t>электроснабжению с учетом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в многоквартирном доме, определяется по формуле 23(1) приложения N 2 к настоящим Правилам исходя из норматива потребления горячей воды с учетом повышающего коэффициента.</w:t>
            </w:r>
            <w:proofErr w:type="gramEnd"/>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(абзац введен </w:t>
            </w:r>
            <w:hyperlink r:id="rId33"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Абзац утратил силу с 1 июня 2013 года. - </w:t>
            </w:r>
            <w:hyperlink r:id="rId34" w:history="1">
              <w:r w:rsidRPr="00A97458">
                <w:rPr>
                  <w:rFonts w:ascii="Times New Roman" w:hAnsi="Times New Roman" w:cs="Times New Roman"/>
                  <w:color w:val="0000FF"/>
                  <w:sz w:val="24"/>
                  <w:szCs w:val="24"/>
                </w:rPr>
                <w:t>Постановление</w:t>
              </w:r>
            </w:hyperlink>
            <w:r w:rsidRPr="00A97458">
              <w:rPr>
                <w:rFonts w:ascii="Times New Roman" w:hAnsi="Times New Roman" w:cs="Times New Roman"/>
                <w:sz w:val="24"/>
                <w:szCs w:val="24"/>
              </w:rPr>
              <w:t xml:space="preserve"> Правительства РФ от 16.04.2013 N 344.</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Размер платы за коммунальную услугу, предоставленную </w:t>
            </w:r>
            <w:r w:rsidRPr="00A97458">
              <w:rPr>
                <w:rFonts w:ascii="Times New Roman" w:hAnsi="Times New Roman" w:cs="Times New Roman"/>
                <w:sz w:val="24"/>
                <w:szCs w:val="24"/>
              </w:rPr>
              <w:lastRenderedPageBreak/>
              <w:t xml:space="preserve">потребителю в жилом помещении в случаях и за расчетные периоды, указанные в </w:t>
            </w:r>
            <w:hyperlink r:id="rId35" w:history="1">
              <w:r w:rsidRPr="00A97458">
                <w:rPr>
                  <w:rFonts w:ascii="Times New Roman" w:hAnsi="Times New Roman" w:cs="Times New Roman"/>
                  <w:color w:val="0000FF"/>
                  <w:sz w:val="24"/>
                  <w:szCs w:val="24"/>
                </w:rPr>
                <w:t>пункте 59</w:t>
              </w:r>
            </w:hyperlink>
            <w:r w:rsidRPr="00A97458">
              <w:rPr>
                <w:rFonts w:ascii="Times New Roman" w:hAnsi="Times New Roman" w:cs="Times New Roman"/>
                <w:sz w:val="24"/>
                <w:szCs w:val="24"/>
              </w:rPr>
              <w:t xml:space="preserve"> настоящих Правил, определяется исходя из данных, указанных в </w:t>
            </w:r>
            <w:hyperlink r:id="rId36" w:history="1">
              <w:r w:rsidRPr="00A97458">
                <w:rPr>
                  <w:rFonts w:ascii="Times New Roman" w:hAnsi="Times New Roman" w:cs="Times New Roman"/>
                  <w:color w:val="0000FF"/>
                  <w:sz w:val="24"/>
                  <w:szCs w:val="24"/>
                </w:rPr>
                <w:t>пункте 59</w:t>
              </w:r>
            </w:hyperlink>
            <w:r w:rsidRPr="00A97458">
              <w:rPr>
                <w:rFonts w:ascii="Times New Roman" w:hAnsi="Times New Roman" w:cs="Times New Roman"/>
                <w:sz w:val="24"/>
                <w:szCs w:val="24"/>
              </w:rPr>
              <w:t xml:space="preserve"> настоящих Правил.</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w:t>
            </w:r>
            <w:proofErr w:type="gramEnd"/>
            <w:r w:rsidRPr="00A97458">
              <w:rPr>
                <w:rFonts w:ascii="Times New Roman" w:hAnsi="Times New Roman" w:cs="Times New Roman"/>
                <w:sz w:val="24"/>
                <w:szCs w:val="24"/>
              </w:rPr>
              <w:t xml:space="preserve"> приборов учета холодной и (или) горячей воды - в соответствии с </w:t>
            </w:r>
            <w:hyperlink r:id="rId37" w:history="1">
              <w:r w:rsidRPr="00A97458">
                <w:rPr>
                  <w:rFonts w:ascii="Times New Roman" w:hAnsi="Times New Roman" w:cs="Times New Roman"/>
                  <w:color w:val="0000FF"/>
                  <w:sz w:val="24"/>
                  <w:szCs w:val="24"/>
                </w:rPr>
                <w:t>формулой 4</w:t>
              </w:r>
            </w:hyperlink>
            <w:r w:rsidRPr="00A97458">
              <w:rPr>
                <w:rFonts w:ascii="Times New Roman" w:hAnsi="Times New Roman" w:cs="Times New Roman"/>
                <w:sz w:val="24"/>
                <w:szCs w:val="24"/>
              </w:rPr>
              <w:t xml:space="preserve"> приложения N 2 к настоящим Правилам исходя из норматива водоотведения.</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42(1). При отсутствии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trike/>
                <w:color w:val="FF0000"/>
                <w:sz w:val="24"/>
                <w:szCs w:val="24"/>
              </w:rPr>
              <w:t>), общих (квартирных) и индивидуальных приборов учета во всех жилых или нежилых помещениях многоквартирного дома</w:t>
            </w:r>
            <w:r w:rsidRPr="00A97458">
              <w:rPr>
                <w:rFonts w:ascii="Times New Roman" w:hAnsi="Times New Roman" w:cs="Times New Roman"/>
                <w:sz w:val="24"/>
                <w:szCs w:val="24"/>
              </w:rPr>
              <w:t xml:space="preserve"> размер платы за коммунальную услугу по отоплению определяется </w:t>
            </w:r>
            <w:r w:rsidRPr="00A97458">
              <w:rPr>
                <w:rFonts w:ascii="Times New Roman" w:hAnsi="Times New Roman" w:cs="Times New Roman"/>
                <w:strike/>
                <w:color w:val="FF0000"/>
                <w:sz w:val="24"/>
                <w:szCs w:val="24"/>
              </w:rPr>
              <w:t xml:space="preserve">в соответствии с </w:t>
            </w:r>
            <w:hyperlink r:id="rId38" w:history="1">
              <w:r w:rsidRPr="00A97458">
                <w:rPr>
                  <w:rFonts w:ascii="Times New Roman" w:hAnsi="Times New Roman" w:cs="Times New Roman"/>
                  <w:strike/>
                  <w:color w:val="FF0000"/>
                  <w:sz w:val="24"/>
                  <w:szCs w:val="24"/>
                </w:rPr>
                <w:t>формулой 2</w:t>
              </w:r>
            </w:hyperlink>
            <w:r w:rsidRPr="00A97458">
              <w:rPr>
                <w:rFonts w:ascii="Times New Roman" w:hAnsi="Times New Roman" w:cs="Times New Roman"/>
                <w:sz w:val="24"/>
                <w:szCs w:val="24"/>
              </w:rPr>
              <w:t xml:space="preserve"> приложения N 2 к настоящим Правилам исходя из норматива потребления коммунальной услуги.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w:t>
            </w:r>
            <w:r w:rsidRPr="00A97458">
              <w:rPr>
                <w:rFonts w:ascii="Times New Roman" w:hAnsi="Times New Roman" w:cs="Times New Roman"/>
                <w:strike/>
                <w:color w:val="FF0000"/>
                <w:sz w:val="24"/>
                <w:szCs w:val="24"/>
              </w:rPr>
              <w:t>жилом</w:t>
            </w:r>
            <w:r w:rsidRPr="00A97458">
              <w:rPr>
                <w:rFonts w:ascii="Times New Roman" w:hAnsi="Times New Roman" w:cs="Times New Roman"/>
                <w:sz w:val="24"/>
                <w:szCs w:val="24"/>
              </w:rPr>
              <w:t xml:space="preserve"> помещении определяется </w:t>
            </w:r>
            <w:r w:rsidRPr="00A97458">
              <w:rPr>
                <w:rFonts w:ascii="Times New Roman" w:hAnsi="Times New Roman" w:cs="Times New Roman"/>
                <w:strike/>
                <w:color w:val="FF0000"/>
                <w:sz w:val="24"/>
                <w:szCs w:val="24"/>
              </w:rPr>
              <w:t xml:space="preserve">в соответствии с </w:t>
            </w:r>
            <w:hyperlink r:id="rId39" w:history="1">
              <w:r w:rsidRPr="00A97458">
                <w:rPr>
                  <w:rFonts w:ascii="Times New Roman" w:hAnsi="Times New Roman" w:cs="Times New Roman"/>
                  <w:strike/>
                  <w:color w:val="FF0000"/>
                  <w:sz w:val="24"/>
                  <w:szCs w:val="24"/>
                </w:rPr>
                <w:t>формулой 3</w:t>
              </w:r>
            </w:hyperlink>
            <w:r w:rsidRPr="00A97458">
              <w:rPr>
                <w:rFonts w:ascii="Times New Roman" w:hAnsi="Times New Roman" w:cs="Times New Roman"/>
                <w:sz w:val="24"/>
                <w:szCs w:val="24"/>
              </w:rPr>
              <w:t xml:space="preserve"> приложения N 2 к настоящим Правилам исходя из показаний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w:t>
            </w:r>
            <w:proofErr w:type="gramEnd"/>
            <w:r w:rsidRPr="00A97458">
              <w:rPr>
                <w:rFonts w:ascii="Times New Roman" w:hAnsi="Times New Roman" w:cs="Times New Roman"/>
                <w:sz w:val="24"/>
                <w:szCs w:val="24"/>
              </w:rPr>
              <w:t xml:space="preserve"> тепловой энергии.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w:t>
            </w:r>
            <w:r w:rsidRPr="00A97458">
              <w:rPr>
                <w:rFonts w:ascii="Times New Roman" w:hAnsi="Times New Roman" w:cs="Times New Roman"/>
                <w:strike/>
                <w:color w:val="FF0000"/>
                <w:sz w:val="24"/>
                <w:szCs w:val="24"/>
              </w:rPr>
              <w:t>жилом и нежилом помещениях</w:t>
            </w:r>
            <w:r w:rsidRPr="00A97458">
              <w:rPr>
                <w:rFonts w:ascii="Times New Roman" w:hAnsi="Times New Roman" w:cs="Times New Roman"/>
                <w:sz w:val="24"/>
                <w:szCs w:val="24"/>
              </w:rPr>
              <w:t xml:space="preserve"> определяется </w:t>
            </w:r>
            <w:r w:rsidRPr="00A97458">
              <w:rPr>
                <w:rFonts w:ascii="Times New Roman" w:hAnsi="Times New Roman" w:cs="Times New Roman"/>
                <w:strike/>
                <w:color w:val="FF0000"/>
                <w:sz w:val="24"/>
                <w:szCs w:val="24"/>
              </w:rPr>
              <w:t xml:space="preserve">в соответствии с </w:t>
            </w:r>
            <w:hyperlink r:id="rId40" w:history="1">
              <w:r w:rsidRPr="00A97458">
                <w:rPr>
                  <w:rFonts w:ascii="Times New Roman" w:hAnsi="Times New Roman" w:cs="Times New Roman"/>
                  <w:strike/>
                  <w:color w:val="FF0000"/>
                  <w:sz w:val="24"/>
                  <w:szCs w:val="24"/>
                </w:rPr>
                <w:t>формулой</w:t>
              </w:r>
            </w:hyperlink>
            <w:hyperlink r:id="rId41" w:history="1">
              <w:r w:rsidRPr="00A97458">
                <w:rPr>
                  <w:rFonts w:ascii="Times New Roman" w:hAnsi="Times New Roman" w:cs="Times New Roman"/>
                  <w:color w:val="0000FF"/>
                  <w:sz w:val="24"/>
                  <w:szCs w:val="24"/>
                </w:rPr>
                <w:t xml:space="preserve"> 3(</w:t>
              </w:r>
            </w:hyperlink>
            <w:hyperlink r:id="rId42" w:history="1">
              <w:r w:rsidRPr="00A97458">
                <w:rPr>
                  <w:rFonts w:ascii="Times New Roman" w:hAnsi="Times New Roman" w:cs="Times New Roman"/>
                  <w:strike/>
                  <w:color w:val="FF0000"/>
                  <w:sz w:val="24"/>
                  <w:szCs w:val="24"/>
                </w:rPr>
                <w:t>1</w:t>
              </w:r>
            </w:hyperlink>
            <w:hyperlink r:id="rId43" w:history="1">
              <w:r w:rsidRPr="00A97458">
                <w:rPr>
                  <w:rFonts w:ascii="Times New Roman" w:hAnsi="Times New Roman" w:cs="Times New Roman"/>
                  <w:color w:val="0000FF"/>
                  <w:sz w:val="24"/>
                  <w:szCs w:val="24"/>
                </w:rPr>
                <w:t>)</w:t>
              </w:r>
            </w:hyperlink>
            <w:r w:rsidRPr="00A97458">
              <w:rPr>
                <w:rFonts w:ascii="Times New Roman" w:hAnsi="Times New Roman" w:cs="Times New Roman"/>
                <w:sz w:val="24"/>
                <w:szCs w:val="24"/>
              </w:rPr>
              <w:t xml:space="preserve"> приложения N 2 к настоящим Правилам исходя из показаний индивидуальных и</w:t>
            </w:r>
            <w:proofErr w:type="gramEnd"/>
            <w:r w:rsidRPr="00A97458">
              <w:rPr>
                <w:rFonts w:ascii="Times New Roman" w:hAnsi="Times New Roman" w:cs="Times New Roman"/>
                <w:sz w:val="24"/>
                <w:szCs w:val="24"/>
              </w:rPr>
              <w:t xml:space="preserve"> (или) общих (квартирных) приборов учета тепловой </w:t>
            </w:r>
            <w:r w:rsidRPr="00A97458">
              <w:rPr>
                <w:rFonts w:ascii="Times New Roman" w:hAnsi="Times New Roman" w:cs="Times New Roman"/>
                <w:sz w:val="24"/>
                <w:szCs w:val="24"/>
              </w:rPr>
              <w:lastRenderedPageBreak/>
              <w:t>энергии.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При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r:id="rId44" w:history="1">
              <w:r w:rsidRPr="00A97458">
                <w:rPr>
                  <w:rFonts w:ascii="Times New Roman" w:hAnsi="Times New Roman" w:cs="Times New Roman"/>
                  <w:color w:val="0000FF"/>
                  <w:sz w:val="24"/>
                  <w:szCs w:val="24"/>
                </w:rPr>
                <w:t xml:space="preserve">абзацев </w:t>
              </w:r>
            </w:hyperlink>
            <w:hyperlink r:id="rId45" w:history="1">
              <w:r w:rsidRPr="00A97458">
                <w:rPr>
                  <w:rFonts w:ascii="Times New Roman" w:hAnsi="Times New Roman" w:cs="Times New Roman"/>
                  <w:strike/>
                  <w:color w:val="FF0000"/>
                  <w:sz w:val="24"/>
                  <w:szCs w:val="24"/>
                </w:rPr>
                <w:t>второго</w:t>
              </w:r>
            </w:hyperlink>
            <w:r w:rsidRPr="00A97458">
              <w:rPr>
                <w:rFonts w:ascii="Times New Roman" w:hAnsi="Times New Roman" w:cs="Times New Roman"/>
                <w:sz w:val="24"/>
                <w:szCs w:val="24"/>
              </w:rPr>
              <w:t xml:space="preserve"> и </w:t>
            </w:r>
            <w:hyperlink r:id="rId46" w:history="1">
              <w:r w:rsidRPr="00A97458">
                <w:rPr>
                  <w:rFonts w:ascii="Times New Roman" w:hAnsi="Times New Roman" w:cs="Times New Roman"/>
                  <w:strike/>
                  <w:color w:val="FF0000"/>
                  <w:sz w:val="24"/>
                  <w:szCs w:val="24"/>
                </w:rPr>
                <w:t>третьего</w:t>
              </w:r>
            </w:hyperlink>
            <w:r w:rsidRPr="00A97458">
              <w:rPr>
                <w:rFonts w:ascii="Times New Roman" w:hAnsi="Times New Roman" w:cs="Times New Roman"/>
                <w:sz w:val="24"/>
                <w:szCs w:val="24"/>
              </w:rPr>
              <w:t xml:space="preserve"> настоящего пункта объем (количество) тепловой энергии, потребленной за</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w:t>
            </w:r>
            <w:proofErr w:type="gramEnd"/>
            <w:r w:rsidRPr="00A97458">
              <w:rPr>
                <w:rFonts w:ascii="Times New Roman" w:hAnsi="Times New Roman" w:cs="Times New Roman"/>
                <w:sz w:val="24"/>
                <w:szCs w:val="24"/>
              </w:rPr>
              <w:t xml:space="preserve">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(абзац введен </w:t>
            </w:r>
            <w:hyperlink r:id="rId47"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14.02.2015 N 129)</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trike/>
                <w:color w:val="FF0000"/>
                <w:sz w:val="24"/>
                <w:szCs w:val="24"/>
              </w:rPr>
              <w:t>В</w:t>
            </w:r>
            <w:r w:rsidRPr="00A97458">
              <w:rPr>
                <w:rFonts w:ascii="Times New Roman" w:hAnsi="Times New Roman" w:cs="Times New Roman"/>
                <w:sz w:val="24"/>
                <w:szCs w:val="24"/>
              </w:rPr>
              <w:t xml:space="preserve"> случае если при открытой системе теплоснабжения (горячего водоснабжения) в многоквартирном доме коллективные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r:id="rId48" w:history="1">
              <w:r w:rsidRPr="00A97458">
                <w:rPr>
                  <w:rFonts w:ascii="Times New Roman" w:hAnsi="Times New Roman" w:cs="Times New Roman"/>
                  <w:color w:val="0000FF"/>
                  <w:sz w:val="24"/>
                  <w:szCs w:val="24"/>
                </w:rPr>
                <w:t xml:space="preserve">абзацев </w:t>
              </w:r>
            </w:hyperlink>
            <w:hyperlink r:id="rId49" w:history="1">
              <w:r w:rsidRPr="00A97458">
                <w:rPr>
                  <w:rFonts w:ascii="Times New Roman" w:hAnsi="Times New Roman" w:cs="Times New Roman"/>
                  <w:strike/>
                  <w:color w:val="FF0000"/>
                  <w:sz w:val="24"/>
                  <w:szCs w:val="24"/>
                </w:rPr>
                <w:t>второго</w:t>
              </w:r>
            </w:hyperlink>
            <w:r w:rsidRPr="00A97458">
              <w:rPr>
                <w:rFonts w:ascii="Times New Roman" w:hAnsi="Times New Roman" w:cs="Times New Roman"/>
                <w:sz w:val="24"/>
                <w:szCs w:val="24"/>
              </w:rPr>
              <w:t xml:space="preserve"> и </w:t>
            </w:r>
            <w:hyperlink r:id="rId50" w:history="1">
              <w:r w:rsidRPr="00A97458">
                <w:rPr>
                  <w:rFonts w:ascii="Times New Roman" w:hAnsi="Times New Roman" w:cs="Times New Roman"/>
                  <w:strike/>
                  <w:color w:val="FF0000"/>
                  <w:sz w:val="24"/>
                  <w:szCs w:val="24"/>
                </w:rPr>
                <w:t>третьего</w:t>
              </w:r>
            </w:hyperlink>
            <w:r w:rsidRPr="00A97458">
              <w:rPr>
                <w:rFonts w:ascii="Times New Roman" w:hAnsi="Times New Roman" w:cs="Times New Roman"/>
                <w:sz w:val="24"/>
                <w:szCs w:val="24"/>
              </w:rPr>
              <w:t xml:space="preserve"> настоящего пункта.</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(абзац введен </w:t>
            </w:r>
            <w:hyperlink r:id="rId51"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14.02.2015 N 129)</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42(1). </w:t>
            </w:r>
            <w:r w:rsidRPr="00A97458">
              <w:rPr>
                <w:rFonts w:ascii="Times New Roman" w:hAnsi="Times New Roman" w:cs="Times New Roman"/>
                <w:sz w:val="24"/>
                <w:szCs w:val="24"/>
                <w:shd w:val="clear" w:color="auto" w:fill="C0C0C0"/>
              </w:rPr>
              <w:t>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При отсутствии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в многоквартирном доме, а также индивидуального прибора учета тепловой энергии в жилом доме</w:t>
            </w:r>
            <w:r w:rsidRPr="00A97458">
              <w:rPr>
                <w:rFonts w:ascii="Times New Roman" w:hAnsi="Times New Roman" w:cs="Times New Roman"/>
                <w:sz w:val="24"/>
                <w:szCs w:val="24"/>
              </w:rPr>
              <w:t xml:space="preserve"> размер платы за коммунальную услугу по отоплению определяется </w:t>
            </w:r>
            <w:r w:rsidRPr="00A97458">
              <w:rPr>
                <w:rFonts w:ascii="Times New Roman" w:hAnsi="Times New Roman" w:cs="Times New Roman"/>
                <w:sz w:val="24"/>
                <w:szCs w:val="24"/>
                <w:shd w:val="clear" w:color="auto" w:fill="C0C0C0"/>
              </w:rPr>
              <w:t>по формулам 2 и 2(1)</w:t>
            </w:r>
            <w:r w:rsidRPr="00A97458">
              <w:rPr>
                <w:rFonts w:ascii="Times New Roman" w:hAnsi="Times New Roman" w:cs="Times New Roman"/>
                <w:sz w:val="24"/>
                <w:szCs w:val="24"/>
              </w:rPr>
              <w:t xml:space="preserve"> приложения N 2 к настоящим Правилам исходя из норматива потребления коммунальной услуги </w:t>
            </w:r>
            <w:r w:rsidRPr="00A97458">
              <w:rPr>
                <w:rFonts w:ascii="Times New Roman" w:hAnsi="Times New Roman" w:cs="Times New Roman"/>
                <w:sz w:val="24"/>
                <w:szCs w:val="24"/>
                <w:shd w:val="clear" w:color="auto" w:fill="C0C0C0"/>
              </w:rPr>
              <w:t>по отоплению.</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При наличии технической возможности установки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в многоквартирном доме размер платы за коммунальную услугу по отоплению определяется по формулам 2(2) и 2(3) приложения N 2 к настоящим Правилам исходя из норматива потребления коммунальной услуги по отоплению с учетом повышающего коэффициента</w: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w:t>
            </w:r>
            <w:r w:rsidRPr="00A97458">
              <w:rPr>
                <w:rFonts w:ascii="Times New Roman" w:hAnsi="Times New Roman" w:cs="Times New Roman"/>
                <w:sz w:val="24"/>
                <w:szCs w:val="24"/>
                <w:shd w:val="clear" w:color="auto" w:fill="C0C0C0"/>
              </w:rPr>
              <w:t>по формулам 3, 3(1) и 3(2)</w:t>
            </w:r>
            <w:r w:rsidRPr="00A97458">
              <w:rPr>
                <w:rFonts w:ascii="Times New Roman" w:hAnsi="Times New Roman" w:cs="Times New Roman"/>
                <w:sz w:val="24"/>
                <w:szCs w:val="24"/>
              </w:rPr>
              <w:t xml:space="preserve"> приложения N 2 к настоящим Правилам исходя из показаний коллективного </w:t>
            </w:r>
            <w:r w:rsidRPr="00A97458">
              <w:rPr>
                <w:rFonts w:ascii="Times New Roman" w:hAnsi="Times New Roman" w:cs="Times New Roman"/>
                <w:sz w:val="24"/>
                <w:szCs w:val="24"/>
              </w:rPr>
              <w:lastRenderedPageBreak/>
              <w:t>(</w:t>
            </w:r>
            <w:proofErr w:type="spellStart"/>
            <w:r w:rsidRPr="00A97458">
              <w:rPr>
                <w:rFonts w:ascii="Times New Roman" w:hAnsi="Times New Roman" w:cs="Times New Roman"/>
                <w:sz w:val="24"/>
                <w:szCs w:val="24"/>
              </w:rPr>
              <w:t>общедомового</w:t>
            </w:r>
            <w:proofErr w:type="spellEnd"/>
            <w:proofErr w:type="gramEnd"/>
            <w:r w:rsidRPr="00A97458">
              <w:rPr>
                <w:rFonts w:ascii="Times New Roman" w:hAnsi="Times New Roman" w:cs="Times New Roman"/>
                <w:sz w:val="24"/>
                <w:szCs w:val="24"/>
              </w:rPr>
              <w:t>) прибора учета тепловой энергии.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w:t>
            </w:r>
            <w:r w:rsidRPr="00A97458">
              <w:rPr>
                <w:rFonts w:ascii="Times New Roman" w:hAnsi="Times New Roman" w:cs="Times New Roman"/>
                <w:sz w:val="24"/>
                <w:szCs w:val="24"/>
                <w:shd w:val="clear" w:color="auto" w:fill="C0C0C0"/>
              </w:rPr>
              <w:t>помещении</w:t>
            </w:r>
            <w:r w:rsidRPr="00A97458">
              <w:rPr>
                <w:rFonts w:ascii="Times New Roman" w:hAnsi="Times New Roman" w:cs="Times New Roman"/>
                <w:sz w:val="24"/>
                <w:szCs w:val="24"/>
              </w:rPr>
              <w:t xml:space="preserve"> определяется </w:t>
            </w:r>
            <w:r w:rsidRPr="00A97458">
              <w:rPr>
                <w:rFonts w:ascii="Times New Roman" w:hAnsi="Times New Roman" w:cs="Times New Roman"/>
                <w:sz w:val="24"/>
                <w:szCs w:val="24"/>
                <w:shd w:val="clear" w:color="auto" w:fill="C0C0C0"/>
              </w:rPr>
              <w:t>по формулам 3(3) и</w:t>
            </w:r>
            <w:r w:rsidRPr="00A97458">
              <w:rPr>
                <w:rFonts w:ascii="Times New Roman" w:hAnsi="Times New Roman" w:cs="Times New Roman"/>
                <w:sz w:val="24"/>
                <w:szCs w:val="24"/>
              </w:rPr>
              <w:t xml:space="preserve"> 3(</w:t>
            </w:r>
            <w:r w:rsidRPr="00A97458">
              <w:rPr>
                <w:rFonts w:ascii="Times New Roman" w:hAnsi="Times New Roman" w:cs="Times New Roman"/>
                <w:sz w:val="24"/>
                <w:szCs w:val="24"/>
                <w:shd w:val="clear" w:color="auto" w:fill="C0C0C0"/>
              </w:rPr>
              <w:t>4</w:t>
            </w:r>
            <w:r w:rsidRPr="00A97458">
              <w:rPr>
                <w:rFonts w:ascii="Times New Roman" w:hAnsi="Times New Roman" w:cs="Times New Roman"/>
                <w:sz w:val="24"/>
                <w:szCs w:val="24"/>
              </w:rPr>
              <w:t>) приложения N 2 к настоящим Правилам исходя из показаний индивидуальных и (или) общих</w:t>
            </w:r>
            <w:proofErr w:type="gramEnd"/>
            <w:r w:rsidRPr="00A97458">
              <w:rPr>
                <w:rFonts w:ascii="Times New Roman" w:hAnsi="Times New Roman" w:cs="Times New Roman"/>
                <w:sz w:val="24"/>
                <w:szCs w:val="24"/>
              </w:rPr>
              <w:t xml:space="preserve"> (квартирных) приборов </w:t>
            </w:r>
            <w:r w:rsidRPr="00A97458">
              <w:rPr>
                <w:rFonts w:ascii="Times New Roman" w:hAnsi="Times New Roman" w:cs="Times New Roman"/>
                <w:sz w:val="24"/>
                <w:szCs w:val="24"/>
                <w:shd w:val="clear" w:color="auto" w:fill="C0C0C0"/>
              </w:rPr>
              <w:t>учета тепловой энергии и показаний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w:t>
            </w:r>
            <w:r w:rsidRPr="00A97458">
              <w:rPr>
                <w:rFonts w:ascii="Times New Roman" w:hAnsi="Times New Roman" w:cs="Times New Roman"/>
                <w:sz w:val="24"/>
                <w:szCs w:val="24"/>
              </w:rPr>
              <w:t xml:space="preserve"> учета тепловой энергии.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При </w:t>
            </w:r>
            <w:r w:rsidRPr="00A97458">
              <w:rPr>
                <w:rFonts w:ascii="Times New Roman" w:hAnsi="Times New Roman" w:cs="Times New Roman"/>
                <w:sz w:val="24"/>
                <w:szCs w:val="24"/>
                <w:shd w:val="clear" w:color="auto" w:fill="C0C0C0"/>
              </w:rPr>
              <w:t>выборе способа оплаты коммунальной услуги по отоплению в течение отопительного периода при</w:t>
            </w:r>
            <w:r w:rsidRPr="00A97458">
              <w:rPr>
                <w:rFonts w:ascii="Times New Roman" w:hAnsi="Times New Roman" w:cs="Times New Roman"/>
                <w:sz w:val="24"/>
                <w:szCs w:val="24"/>
              </w:rPr>
              <w:t xml:space="preserve"> открытой системе теплоснабжения (горячего водоснабжения), в случае если узел учета тепловой энергии многоквартирного дома оснащен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 xml:space="preserve">абзацев </w:t>
            </w:r>
            <w:r w:rsidRPr="00A97458">
              <w:rPr>
                <w:rFonts w:ascii="Times New Roman" w:hAnsi="Times New Roman" w:cs="Times New Roman"/>
                <w:sz w:val="24"/>
                <w:szCs w:val="24"/>
                <w:shd w:val="clear" w:color="auto" w:fill="C0C0C0"/>
              </w:rPr>
              <w:t>четвертого</w:t>
            </w:r>
            <w:r w:rsidRPr="00A97458">
              <w:rPr>
                <w:rFonts w:ascii="Times New Roman" w:hAnsi="Times New Roman" w:cs="Times New Roman"/>
                <w:sz w:val="24"/>
                <w:szCs w:val="24"/>
              </w:rPr>
              <w:t xml:space="preserve"> и </w:t>
            </w:r>
            <w:r w:rsidRPr="00A97458">
              <w:rPr>
                <w:rFonts w:ascii="Times New Roman" w:hAnsi="Times New Roman" w:cs="Times New Roman"/>
                <w:sz w:val="24"/>
                <w:szCs w:val="24"/>
                <w:shd w:val="clear" w:color="auto" w:fill="C0C0C0"/>
              </w:rPr>
              <w:t>пятого</w:t>
            </w:r>
            <w:r w:rsidRPr="00A97458">
              <w:rPr>
                <w:rFonts w:ascii="Times New Roman" w:hAnsi="Times New Roman" w:cs="Times New Roman"/>
                <w:sz w:val="24"/>
                <w:szCs w:val="24"/>
              </w:rP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 xml:space="preserve">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w:t>
            </w:r>
            <w:proofErr w:type="gramEnd"/>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При выборе способа оплаты коммунальной услуги по отоплению в течение отопительного периода, в</w:t>
            </w:r>
            <w:r w:rsidRPr="00A97458">
              <w:rPr>
                <w:rFonts w:ascii="Times New Roman" w:hAnsi="Times New Roman" w:cs="Times New Roman"/>
                <w:sz w:val="24"/>
                <w:szCs w:val="24"/>
              </w:rPr>
              <w:t xml:space="preserve"> случае если при открытой системе теплоснабжения (горячего водоснабжения) в многоквартирном доме коллективные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приборы учета установлены раздельно в </w:t>
            </w:r>
            <w:r w:rsidRPr="00A97458">
              <w:rPr>
                <w:rFonts w:ascii="Times New Roman" w:hAnsi="Times New Roman" w:cs="Times New Roman"/>
                <w:sz w:val="24"/>
                <w:szCs w:val="24"/>
              </w:rPr>
              <w:lastRenderedPageBreak/>
              <w:t xml:space="preserve">системе отопления и в системе горячего водоснабжения, размер платы за коммунальную услугу по отоплению определяется в соответствии с положениями абзацев </w:t>
            </w:r>
            <w:r w:rsidRPr="00A97458">
              <w:rPr>
                <w:rFonts w:ascii="Times New Roman" w:hAnsi="Times New Roman" w:cs="Times New Roman"/>
                <w:sz w:val="24"/>
                <w:szCs w:val="24"/>
                <w:shd w:val="clear" w:color="auto" w:fill="C0C0C0"/>
              </w:rPr>
              <w:t>четвертого</w:t>
            </w:r>
            <w:r w:rsidRPr="00A97458">
              <w:rPr>
                <w:rFonts w:ascii="Times New Roman" w:hAnsi="Times New Roman" w:cs="Times New Roman"/>
                <w:sz w:val="24"/>
                <w:szCs w:val="24"/>
              </w:rPr>
              <w:t xml:space="preserve"> и </w:t>
            </w:r>
            <w:r w:rsidRPr="00A97458">
              <w:rPr>
                <w:rFonts w:ascii="Times New Roman" w:hAnsi="Times New Roman" w:cs="Times New Roman"/>
                <w:sz w:val="24"/>
                <w:szCs w:val="24"/>
                <w:shd w:val="clear" w:color="auto" w:fill="C0C0C0"/>
              </w:rPr>
              <w:t>пятого</w:t>
            </w:r>
            <w:r w:rsidRPr="00A97458">
              <w:rPr>
                <w:rFonts w:ascii="Times New Roman" w:hAnsi="Times New Roman" w:cs="Times New Roman"/>
                <w:sz w:val="24"/>
                <w:szCs w:val="24"/>
              </w:rPr>
              <w:t xml:space="preserve"> настоящего пункта.</w:t>
            </w:r>
            <w:proofErr w:type="gramEnd"/>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lastRenderedPageBreak/>
              <w:t> </w:t>
            </w:r>
            <w:r w:rsidRPr="00A97458">
              <w:rPr>
                <w:rFonts w:ascii="Times New Roman" w:hAnsi="Times New Roman" w:cs="Times New Roman"/>
                <w:sz w:val="24"/>
                <w:szCs w:val="24"/>
              </w:rPr>
              <w:br/>
              <w:t>&lt;фрагмент не существовал&gt;</w:t>
            </w:r>
            <w:r w:rsidRPr="00A97458">
              <w:rPr>
                <w:rFonts w:ascii="Times New Roman" w:hAnsi="Times New Roman" w:cs="Times New Roman"/>
                <w:sz w:val="24"/>
                <w:szCs w:val="24"/>
              </w:rPr>
              <w:br/>
              <w:t> </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42(2). </w:t>
            </w:r>
            <w:proofErr w:type="gramStart"/>
            <w:r w:rsidRPr="00A97458">
              <w:rPr>
                <w:rFonts w:ascii="Times New Roman" w:hAnsi="Times New Roman" w:cs="Times New Roman"/>
                <w:sz w:val="24"/>
                <w:szCs w:val="24"/>
                <w:shd w:val="clear" w:color="auto" w:fill="C0C0C0"/>
              </w:rPr>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A97458">
              <w:rPr>
                <w:rFonts w:ascii="Times New Roman" w:hAnsi="Times New Roman" w:cs="Times New Roman"/>
                <w:sz w:val="24"/>
                <w:szCs w:val="24"/>
                <w:shd w:val="clear" w:color="auto" w:fill="C0C0C0"/>
              </w:rPr>
              <w:t xml:space="preserve"> Федерации принято решение о выборе такого способа.</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перерасчет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формулой 6(1) приложения N 2 к настоящим Правилам.</w:t>
            </w:r>
            <w:proofErr w:type="gramEnd"/>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52" w:history="1">
              <w:r w:rsidRPr="00A97458">
                <w:rPr>
                  <w:rFonts w:ascii="Times New Roman" w:hAnsi="Times New Roman" w:cs="Times New Roman"/>
                  <w:color w:val="0000FF"/>
                  <w:sz w:val="24"/>
                  <w:szCs w:val="24"/>
                </w:rPr>
                <w:t>формулой 1</w:t>
              </w:r>
            </w:hyperlink>
            <w:r w:rsidRPr="00A97458">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Расчетный объем коммунального ресурса за расчетный период определяется на основании данных, указанных в </w:t>
            </w:r>
            <w:hyperlink r:id="rId53" w:history="1">
              <w:r w:rsidRPr="00A97458">
                <w:rPr>
                  <w:rFonts w:ascii="Times New Roman" w:hAnsi="Times New Roman" w:cs="Times New Roman"/>
                  <w:color w:val="0000FF"/>
                  <w:sz w:val="24"/>
                  <w:szCs w:val="24"/>
                </w:rPr>
                <w:t>пункте 59</w:t>
              </w:r>
            </w:hyperlink>
            <w:r w:rsidRPr="00A97458">
              <w:rPr>
                <w:rFonts w:ascii="Times New Roman" w:hAnsi="Times New Roman" w:cs="Times New Roman"/>
                <w:sz w:val="24"/>
                <w:szCs w:val="24"/>
              </w:rPr>
              <w:t xml:space="preserve"> настоящих Правил, а при отсутствии таких данных определяется:</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w:t>
            </w:r>
            <w:r w:rsidRPr="00A97458">
              <w:rPr>
                <w:rFonts w:ascii="Times New Roman" w:hAnsi="Times New Roman" w:cs="Times New Roman"/>
                <w:sz w:val="24"/>
                <w:szCs w:val="24"/>
              </w:rPr>
              <w:lastRenderedPageBreak/>
              <w:t xml:space="preserve">газоснабжения между исполнителем и </w:t>
            </w:r>
            <w:proofErr w:type="spellStart"/>
            <w:r w:rsidRPr="00A97458">
              <w:rPr>
                <w:rFonts w:ascii="Times New Roman" w:hAnsi="Times New Roman" w:cs="Times New Roman"/>
                <w:sz w:val="24"/>
                <w:szCs w:val="24"/>
              </w:rPr>
              <w:t>ресурсоснабжающей</w:t>
            </w:r>
            <w:proofErr w:type="spellEnd"/>
            <w:r w:rsidRPr="00A97458">
              <w:rPr>
                <w:rFonts w:ascii="Times New Roman" w:hAnsi="Times New Roman" w:cs="Times New Roman"/>
                <w:sz w:val="24"/>
                <w:szCs w:val="24"/>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A97458">
              <w:rPr>
                <w:rFonts w:ascii="Times New Roman" w:hAnsi="Times New Roman" w:cs="Times New Roman"/>
                <w:sz w:val="24"/>
                <w:szCs w:val="24"/>
              </w:rPr>
              <w:t xml:space="preserve"> и </w:t>
            </w:r>
            <w:proofErr w:type="gramStart"/>
            <w:r w:rsidRPr="00A97458">
              <w:rPr>
                <w:rFonts w:ascii="Times New Roman" w:hAnsi="Times New Roman" w:cs="Times New Roman"/>
                <w:sz w:val="24"/>
                <w:szCs w:val="24"/>
              </w:rPr>
              <w:t>газоснабжении</w:t>
            </w:r>
            <w:proofErr w:type="gramEnd"/>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для водоотведения - исходя из суммарного объема </w:t>
            </w:r>
            <w:proofErr w:type="gramStart"/>
            <w:r w:rsidRPr="00A97458">
              <w:rPr>
                <w:rFonts w:ascii="Times New Roman" w:hAnsi="Times New Roman" w:cs="Times New Roman"/>
                <w:sz w:val="24"/>
                <w:szCs w:val="24"/>
              </w:rPr>
              <w:t>потребленных</w:t>
            </w:r>
            <w:proofErr w:type="gramEnd"/>
            <w:r w:rsidRPr="00A97458">
              <w:rPr>
                <w:rFonts w:ascii="Times New Roman" w:hAnsi="Times New Roman" w:cs="Times New Roman"/>
                <w:sz w:val="24"/>
                <w:szCs w:val="24"/>
              </w:rPr>
              <w:t xml:space="preserve"> холодной воды и горячей воды;</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для отопления - в соответствии с </w:t>
            </w:r>
            <w:hyperlink r:id="rId54" w:history="1">
              <w:r w:rsidRPr="00A97458">
                <w:rPr>
                  <w:rFonts w:ascii="Times New Roman" w:hAnsi="Times New Roman" w:cs="Times New Roman"/>
                  <w:strike/>
                  <w:color w:val="FF0000"/>
                  <w:sz w:val="24"/>
                  <w:szCs w:val="24"/>
                </w:rPr>
                <w:t>формулами 2</w:t>
              </w:r>
            </w:hyperlink>
            <w:r w:rsidRPr="00A97458">
              <w:rPr>
                <w:rFonts w:ascii="Times New Roman" w:hAnsi="Times New Roman" w:cs="Times New Roman"/>
                <w:strike/>
                <w:color w:val="FF0000"/>
                <w:sz w:val="24"/>
                <w:szCs w:val="24"/>
              </w:rPr>
              <w:t xml:space="preserve"> и </w:t>
            </w:r>
            <w:hyperlink r:id="rId55" w:history="1">
              <w:r w:rsidRPr="00A97458">
                <w:rPr>
                  <w:rFonts w:ascii="Times New Roman" w:hAnsi="Times New Roman" w:cs="Times New Roman"/>
                  <w:strike/>
                  <w:color w:val="FF0000"/>
                  <w:sz w:val="24"/>
                  <w:szCs w:val="24"/>
                </w:rPr>
                <w:t>3</w:t>
              </w:r>
            </w:hyperlink>
            <w:r w:rsidRPr="00A97458">
              <w:rPr>
                <w:rFonts w:ascii="Times New Roman" w:hAnsi="Times New Roman" w:cs="Times New Roman"/>
                <w:strike/>
                <w:color w:val="FF0000"/>
                <w:sz w:val="24"/>
                <w:szCs w:val="24"/>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r:id="rId56"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2 к настоящим Правилам.</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r:id="rId57" w:history="1">
              <w:r w:rsidRPr="00A97458">
                <w:rPr>
                  <w:rFonts w:ascii="Times New Roman" w:hAnsi="Times New Roman" w:cs="Times New Roman"/>
                  <w:color w:val="0000FF"/>
                  <w:sz w:val="24"/>
                  <w:szCs w:val="24"/>
                </w:rPr>
                <w:t>формулой 1</w:t>
              </w:r>
            </w:hyperlink>
            <w:r w:rsidRPr="00A97458">
              <w:rPr>
                <w:rFonts w:ascii="Times New Roman" w:hAnsi="Times New Roman" w:cs="Times New Roman"/>
                <w:sz w:val="24"/>
                <w:szCs w:val="24"/>
              </w:rPr>
              <w:t xml:space="preserve"> приложения N 2 к настоящим Правилам исходя из показаний такого прибора учета за расчетный период.</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Расчетный объем коммунального ресурса за расчетный период определяется на основании данных, указанных в </w:t>
            </w:r>
            <w:hyperlink r:id="rId58" w:history="1">
              <w:r w:rsidRPr="00A97458">
                <w:rPr>
                  <w:rFonts w:ascii="Times New Roman" w:hAnsi="Times New Roman" w:cs="Times New Roman"/>
                  <w:color w:val="0000FF"/>
                  <w:sz w:val="24"/>
                  <w:szCs w:val="24"/>
                </w:rPr>
                <w:t>пункте 59</w:t>
              </w:r>
            </w:hyperlink>
            <w:r w:rsidRPr="00A97458">
              <w:rPr>
                <w:rFonts w:ascii="Times New Roman" w:hAnsi="Times New Roman" w:cs="Times New Roman"/>
                <w:sz w:val="24"/>
                <w:szCs w:val="24"/>
              </w:rPr>
              <w:t xml:space="preserve"> настоящих Правил, а при отсутствии таких данных определяется:</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w:t>
            </w:r>
            <w:r w:rsidRPr="00A97458">
              <w:rPr>
                <w:rFonts w:ascii="Times New Roman" w:hAnsi="Times New Roman" w:cs="Times New Roman"/>
                <w:sz w:val="24"/>
                <w:szCs w:val="24"/>
              </w:rPr>
              <w:lastRenderedPageBreak/>
              <w:t xml:space="preserve">и </w:t>
            </w:r>
            <w:proofErr w:type="spellStart"/>
            <w:r w:rsidRPr="00A97458">
              <w:rPr>
                <w:rFonts w:ascii="Times New Roman" w:hAnsi="Times New Roman" w:cs="Times New Roman"/>
                <w:sz w:val="24"/>
                <w:szCs w:val="24"/>
              </w:rPr>
              <w:t>ресурсоснабжающей</w:t>
            </w:r>
            <w:proofErr w:type="spellEnd"/>
            <w:r w:rsidRPr="00A97458">
              <w:rPr>
                <w:rFonts w:ascii="Times New Roman" w:hAnsi="Times New Roman" w:cs="Times New Roman"/>
                <w:sz w:val="24"/>
                <w:szCs w:val="24"/>
              </w:rPr>
              <w:t xml:space="preserve">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w:t>
            </w:r>
            <w:proofErr w:type="gramEnd"/>
            <w:r w:rsidRPr="00A97458">
              <w:rPr>
                <w:rFonts w:ascii="Times New Roman" w:hAnsi="Times New Roman" w:cs="Times New Roman"/>
                <w:sz w:val="24"/>
                <w:szCs w:val="24"/>
              </w:rPr>
              <w:t xml:space="preserve"> и </w:t>
            </w:r>
            <w:proofErr w:type="gramStart"/>
            <w:r w:rsidRPr="00A97458">
              <w:rPr>
                <w:rFonts w:ascii="Times New Roman" w:hAnsi="Times New Roman" w:cs="Times New Roman"/>
                <w:sz w:val="24"/>
                <w:szCs w:val="24"/>
              </w:rPr>
              <w:t>газоснабжении</w:t>
            </w:r>
            <w:proofErr w:type="gramEnd"/>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для водоотведения - исходя из суммарного объема </w:t>
            </w:r>
            <w:proofErr w:type="gramStart"/>
            <w:r w:rsidRPr="00A97458">
              <w:rPr>
                <w:rFonts w:ascii="Times New Roman" w:hAnsi="Times New Roman" w:cs="Times New Roman"/>
                <w:sz w:val="24"/>
                <w:szCs w:val="24"/>
              </w:rPr>
              <w:t>потребленных</w:t>
            </w:r>
            <w:proofErr w:type="gramEnd"/>
            <w:r w:rsidRPr="00A97458">
              <w:rPr>
                <w:rFonts w:ascii="Times New Roman" w:hAnsi="Times New Roman" w:cs="Times New Roman"/>
                <w:sz w:val="24"/>
                <w:szCs w:val="24"/>
              </w:rPr>
              <w:t xml:space="preserve"> холодной воды и горячей воды;</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для отопления - в соответствии с </w:t>
            </w:r>
            <w:r w:rsidRPr="00A97458">
              <w:rPr>
                <w:rFonts w:ascii="Times New Roman" w:hAnsi="Times New Roman" w:cs="Times New Roman"/>
                <w:sz w:val="24"/>
                <w:szCs w:val="24"/>
                <w:shd w:val="clear" w:color="auto" w:fill="C0C0C0"/>
              </w:rPr>
              <w:t>пунктом 42(1) настоящих Правил.</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59"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нежилом помещении, определяется в соответствии с </w:t>
            </w:r>
            <w:hyperlink r:id="rId60" w:history="1">
              <w:r w:rsidRPr="00A97458">
                <w:rPr>
                  <w:rFonts w:ascii="Times New Roman" w:hAnsi="Times New Roman" w:cs="Times New Roman"/>
                  <w:color w:val="0000FF"/>
                  <w:sz w:val="24"/>
                  <w:szCs w:val="24"/>
                </w:rPr>
                <w:t>формулой 23</w:t>
              </w:r>
            </w:hyperlink>
            <w:r w:rsidRPr="00A97458">
              <w:rPr>
                <w:rFonts w:ascii="Times New Roman" w:hAnsi="Times New Roman" w:cs="Times New Roman"/>
                <w:sz w:val="24"/>
                <w:szCs w:val="24"/>
              </w:rPr>
              <w:t xml:space="preserve"> приложения N 2 к настоящим Правилам.</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44. Размер платы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за исключением коммунальной услуги по отоплению, определяется в соответствии с </w:t>
            </w:r>
            <w:hyperlink r:id="rId61" w:history="1">
              <w:r w:rsidRPr="00A97458">
                <w:rPr>
                  <w:rFonts w:ascii="Times New Roman" w:hAnsi="Times New Roman" w:cs="Times New Roman"/>
                  <w:color w:val="0000FF"/>
                  <w:sz w:val="24"/>
                  <w:szCs w:val="24"/>
                </w:rPr>
                <w:t>формулой 10</w:t>
              </w:r>
            </w:hyperlink>
            <w:r w:rsidRPr="00A97458">
              <w:rPr>
                <w:rFonts w:ascii="Times New Roman" w:hAnsi="Times New Roman" w:cs="Times New Roman"/>
                <w:sz w:val="24"/>
                <w:szCs w:val="24"/>
              </w:rPr>
              <w:t xml:space="preserve"> приложения N 2 к настоящим Правилам.</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62"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16.04.2013 N 344)</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trike/>
                <w:color w:val="FF0000"/>
                <w:sz w:val="24"/>
                <w:szCs w:val="24"/>
              </w:rPr>
              <w:t>Распределяемый</w:t>
            </w:r>
            <w:r w:rsidRPr="00A97458">
              <w:rPr>
                <w:rFonts w:ascii="Times New Roman" w:hAnsi="Times New Roman" w:cs="Times New Roman"/>
                <w:sz w:val="24"/>
                <w:szCs w:val="24"/>
              </w:rPr>
              <w:t xml:space="preserve"> между потребителями объем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w:t>
            </w:r>
            <w:proofErr w:type="gramEnd"/>
            <w:r w:rsidRPr="00A97458">
              <w:rPr>
                <w:rFonts w:ascii="Times New Roman" w:hAnsi="Times New Roman" w:cs="Times New Roman"/>
                <w:sz w:val="24"/>
                <w:szCs w:val="24"/>
              </w:rPr>
              <w:t xml:space="preserve">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определенного исходя из показаний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над объемом, рассчитанным исходя из </w:t>
            </w:r>
            <w:r w:rsidRPr="00A97458">
              <w:rPr>
                <w:rFonts w:ascii="Times New Roman" w:hAnsi="Times New Roman" w:cs="Times New Roman"/>
                <w:sz w:val="24"/>
                <w:szCs w:val="24"/>
              </w:rPr>
              <w:lastRenderedPageBreak/>
              <w:t xml:space="preserve">нормативов потребления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между всеми жилыми и нежилыми помещениями пропорционально размеру общей площади каждого жилого и нежилого помещения.</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63"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16.04.2013 N 344)</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В случае если </w:t>
            </w:r>
            <w:r w:rsidRPr="00A97458">
              <w:rPr>
                <w:rFonts w:ascii="Times New Roman" w:hAnsi="Times New Roman" w:cs="Times New Roman"/>
                <w:strike/>
                <w:color w:val="FF0000"/>
                <w:sz w:val="24"/>
                <w:szCs w:val="24"/>
              </w:rPr>
              <w:t>указанное решение не принято, объем</w:t>
            </w:r>
            <w:r w:rsidRPr="00A97458">
              <w:rPr>
                <w:rFonts w:ascii="Times New Roman" w:hAnsi="Times New Roman" w:cs="Times New Roman"/>
                <w:sz w:val="24"/>
                <w:szCs w:val="24"/>
              </w:rPr>
              <w:t xml:space="preserve"> коммунальной услуги </w:t>
            </w:r>
            <w:r w:rsidRPr="00A97458">
              <w:rPr>
                <w:rFonts w:ascii="Times New Roman" w:hAnsi="Times New Roman" w:cs="Times New Roman"/>
                <w:strike/>
                <w:color w:val="FF0000"/>
                <w:sz w:val="24"/>
                <w:szCs w:val="24"/>
              </w:rPr>
              <w:t>в размере превышения объема</w:t>
            </w:r>
            <w:r w:rsidRPr="00A97458">
              <w:rPr>
                <w:rFonts w:ascii="Times New Roman" w:hAnsi="Times New Roman" w:cs="Times New Roman"/>
                <w:sz w:val="24"/>
                <w:szCs w:val="24"/>
              </w:rPr>
              <w:t xml:space="preserve">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trike/>
                <w:color w:val="FF0000"/>
                <w:sz w:val="24"/>
                <w:szCs w:val="24"/>
              </w:rPr>
              <w:t>определенного исходя из показаний коллективного (</w:t>
            </w:r>
            <w:proofErr w:type="spellStart"/>
            <w:r w:rsidRPr="00A97458">
              <w:rPr>
                <w:rFonts w:ascii="Times New Roman" w:hAnsi="Times New Roman" w:cs="Times New Roman"/>
                <w:strike/>
                <w:color w:val="FF0000"/>
                <w:sz w:val="24"/>
                <w:szCs w:val="24"/>
              </w:rPr>
              <w:t>общедомового</w:t>
            </w:r>
            <w:proofErr w:type="spellEnd"/>
            <w:r w:rsidRPr="00A97458">
              <w:rPr>
                <w:rFonts w:ascii="Times New Roman" w:hAnsi="Times New Roman" w:cs="Times New Roman"/>
                <w:strike/>
                <w:color w:val="FF0000"/>
                <w:sz w:val="24"/>
                <w:szCs w:val="24"/>
              </w:rPr>
              <w:t xml:space="preserve">) прибора учета, над объемом, рассчитанным исходя из нормативов потребления коммунальной услуги, предоставленной на </w:t>
            </w:r>
            <w:proofErr w:type="spellStart"/>
            <w:r w:rsidRPr="00A97458">
              <w:rPr>
                <w:rFonts w:ascii="Times New Roman" w:hAnsi="Times New Roman" w:cs="Times New Roman"/>
                <w:strike/>
                <w:color w:val="FF0000"/>
                <w:sz w:val="24"/>
                <w:szCs w:val="24"/>
              </w:rPr>
              <w:t>общедомовые</w:t>
            </w:r>
            <w:proofErr w:type="spellEnd"/>
            <w:r w:rsidRPr="00A97458">
              <w:rPr>
                <w:rFonts w:ascii="Times New Roman" w:hAnsi="Times New Roman" w:cs="Times New Roman"/>
                <w:strike/>
                <w:color w:val="FF0000"/>
                <w:sz w:val="24"/>
                <w:szCs w:val="24"/>
              </w:rPr>
              <w:t xml:space="preserve"> нужды, исполнитель оплачивает за счет собственных средств.</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(абзац введен </w:t>
            </w:r>
            <w:hyperlink r:id="rId64"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16.04.2013 N 344)</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trike/>
                <w:color w:val="FF0000"/>
                <w:sz w:val="24"/>
                <w:szCs w:val="24"/>
              </w:rPr>
              <w:t xml:space="preserve">Установленный </w:t>
            </w:r>
            <w:hyperlink r:id="rId65" w:history="1">
              <w:r w:rsidRPr="00A97458">
                <w:rPr>
                  <w:rFonts w:ascii="Times New Roman" w:hAnsi="Times New Roman" w:cs="Times New Roman"/>
                  <w:strike/>
                  <w:color w:val="FF0000"/>
                  <w:sz w:val="24"/>
                  <w:szCs w:val="24"/>
                </w:rPr>
                <w:t>абзацами вторым</w:t>
              </w:r>
            </w:hyperlink>
            <w:r w:rsidRPr="00A97458">
              <w:rPr>
                <w:rFonts w:ascii="Times New Roman" w:hAnsi="Times New Roman" w:cs="Times New Roman"/>
                <w:strike/>
                <w:color w:val="FF0000"/>
                <w:sz w:val="24"/>
                <w:szCs w:val="24"/>
              </w:rPr>
              <w:t xml:space="preserve"> и </w:t>
            </w:r>
            <w:hyperlink r:id="rId66" w:history="1">
              <w:r w:rsidRPr="00A97458">
                <w:rPr>
                  <w:rFonts w:ascii="Times New Roman" w:hAnsi="Times New Roman" w:cs="Times New Roman"/>
                  <w:strike/>
                  <w:color w:val="FF0000"/>
                  <w:sz w:val="24"/>
                  <w:szCs w:val="24"/>
                </w:rPr>
                <w:t>третьим</w:t>
              </w:r>
            </w:hyperlink>
            <w:r w:rsidRPr="00A97458">
              <w:rPr>
                <w:rFonts w:ascii="Times New Roman" w:hAnsi="Times New Roman" w:cs="Times New Roman"/>
                <w:sz w:val="24"/>
                <w:szCs w:val="24"/>
              </w:rPr>
              <w:t xml:space="preserve"> настоящего пункта </w:t>
            </w:r>
            <w:r w:rsidRPr="00A97458">
              <w:rPr>
                <w:rFonts w:ascii="Times New Roman" w:hAnsi="Times New Roman" w:cs="Times New Roman"/>
                <w:strike/>
                <w:color w:val="FF0000"/>
                <w:sz w:val="24"/>
                <w:szCs w:val="24"/>
              </w:rPr>
              <w:t xml:space="preserve">порядок расчета не распространяется на случаи, при которых в соответствии с настоящими Правилами исполнителем коммунальной услуги является </w:t>
            </w:r>
            <w:proofErr w:type="spellStart"/>
            <w:r w:rsidRPr="00A97458">
              <w:rPr>
                <w:rFonts w:ascii="Times New Roman" w:hAnsi="Times New Roman" w:cs="Times New Roman"/>
                <w:strike/>
                <w:color w:val="FF0000"/>
                <w:sz w:val="24"/>
                <w:szCs w:val="24"/>
              </w:rPr>
              <w:t>ресурсоснабжающая</w:t>
            </w:r>
            <w:proofErr w:type="spellEnd"/>
            <w:r w:rsidRPr="00A97458">
              <w:rPr>
                <w:rFonts w:ascii="Times New Roman" w:hAnsi="Times New Roman" w:cs="Times New Roman"/>
                <w:strike/>
                <w:color w:val="FF0000"/>
                <w:sz w:val="24"/>
                <w:szCs w:val="24"/>
              </w:rPr>
              <w:t xml:space="preserve"> организация</w:t>
            </w:r>
            <w:r w:rsidRPr="00A97458">
              <w:rPr>
                <w:rFonts w:ascii="Times New Roman" w:hAnsi="Times New Roman" w:cs="Times New Roman"/>
                <w:sz w:val="24"/>
                <w:szCs w:val="24"/>
              </w:rPr>
              <w:t xml:space="preserve">. В </w:t>
            </w:r>
            <w:r w:rsidRPr="00A97458">
              <w:rPr>
                <w:rFonts w:ascii="Times New Roman" w:hAnsi="Times New Roman" w:cs="Times New Roman"/>
                <w:strike/>
                <w:color w:val="FF0000"/>
                <w:sz w:val="24"/>
                <w:szCs w:val="24"/>
              </w:rPr>
              <w:t>указанных</w:t>
            </w:r>
            <w:r w:rsidRPr="00A97458">
              <w:rPr>
                <w:rFonts w:ascii="Times New Roman" w:hAnsi="Times New Roman" w:cs="Times New Roman"/>
                <w:sz w:val="24"/>
                <w:szCs w:val="24"/>
              </w:rPr>
              <w:t xml:space="preserve"> случаях объем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trike/>
                <w:color w:val="FF0000"/>
                <w:sz w:val="24"/>
                <w:szCs w:val="24"/>
              </w:rPr>
              <w:t>за расчетный период, рассчитывается</w:t>
            </w:r>
            <w:r w:rsidRPr="00A97458">
              <w:rPr>
                <w:rFonts w:ascii="Times New Roman" w:hAnsi="Times New Roman" w:cs="Times New Roman"/>
                <w:sz w:val="24"/>
                <w:szCs w:val="24"/>
              </w:rPr>
              <w:t xml:space="preserve"> и распределяется между потребителями </w:t>
            </w:r>
            <w:r w:rsidRPr="00A97458">
              <w:rPr>
                <w:rFonts w:ascii="Times New Roman" w:hAnsi="Times New Roman" w:cs="Times New Roman"/>
                <w:strike/>
                <w:color w:val="FF0000"/>
                <w:sz w:val="24"/>
                <w:szCs w:val="24"/>
              </w:rPr>
              <w:t>пропорционально размеру общей площади принадлежащего каждому потребителю (находящегося в его пользовании) жилого или нежилого помещения</w:t>
            </w:r>
            <w:r w:rsidRPr="00A97458">
              <w:rPr>
                <w:rFonts w:ascii="Times New Roman" w:hAnsi="Times New Roman" w:cs="Times New Roman"/>
                <w:sz w:val="24"/>
                <w:szCs w:val="24"/>
              </w:rPr>
              <w:t xml:space="preserve"> в многоквартирном доме </w:t>
            </w:r>
            <w:r w:rsidRPr="00A97458">
              <w:rPr>
                <w:rFonts w:ascii="Times New Roman" w:hAnsi="Times New Roman" w:cs="Times New Roman"/>
                <w:strike/>
                <w:color w:val="FF0000"/>
                <w:sz w:val="24"/>
                <w:szCs w:val="24"/>
              </w:rPr>
              <w:t xml:space="preserve">в соответствии с </w:t>
            </w:r>
            <w:hyperlink r:id="rId67" w:history="1">
              <w:r w:rsidRPr="00A97458">
                <w:rPr>
                  <w:rFonts w:ascii="Times New Roman" w:hAnsi="Times New Roman" w:cs="Times New Roman"/>
                  <w:strike/>
                  <w:color w:val="FF0000"/>
                  <w:sz w:val="24"/>
                  <w:szCs w:val="24"/>
                </w:rPr>
                <w:t>формулами 11</w:t>
              </w:r>
            </w:hyperlink>
            <w:r w:rsidRPr="00A97458">
              <w:rPr>
                <w:rFonts w:ascii="Times New Roman" w:hAnsi="Times New Roman" w:cs="Times New Roman"/>
                <w:strike/>
                <w:color w:val="FF0000"/>
                <w:sz w:val="24"/>
                <w:szCs w:val="24"/>
              </w:rPr>
              <w:t xml:space="preserve"> - </w:t>
            </w:r>
            <w:hyperlink r:id="rId68" w:history="1">
              <w:r w:rsidRPr="00A97458">
                <w:rPr>
                  <w:rFonts w:ascii="Times New Roman" w:hAnsi="Times New Roman" w:cs="Times New Roman"/>
                  <w:strike/>
                  <w:color w:val="FF0000"/>
                  <w:sz w:val="24"/>
                  <w:szCs w:val="24"/>
                </w:rPr>
                <w:t>14</w:t>
              </w:r>
            </w:hyperlink>
            <w:r w:rsidRPr="00A97458">
              <w:rPr>
                <w:rFonts w:ascii="Times New Roman" w:hAnsi="Times New Roman" w:cs="Times New Roman"/>
                <w:strike/>
                <w:color w:val="FF0000"/>
                <w:sz w:val="24"/>
                <w:szCs w:val="24"/>
              </w:rPr>
              <w:t xml:space="preserve"> приложения N 2 </w:t>
            </w:r>
            <w:proofErr w:type="gramStart"/>
            <w:r w:rsidRPr="00A97458">
              <w:rPr>
                <w:rFonts w:ascii="Times New Roman" w:hAnsi="Times New Roman" w:cs="Times New Roman"/>
                <w:strike/>
                <w:color w:val="FF0000"/>
                <w:sz w:val="24"/>
                <w:szCs w:val="24"/>
              </w:rPr>
              <w:t>к</w:t>
            </w:r>
            <w:proofErr w:type="gramEnd"/>
            <w:r w:rsidRPr="00A97458">
              <w:rPr>
                <w:rFonts w:ascii="Times New Roman" w:hAnsi="Times New Roman" w:cs="Times New Roman"/>
                <w:strike/>
                <w:color w:val="FF0000"/>
                <w:sz w:val="24"/>
                <w:szCs w:val="24"/>
              </w:rPr>
              <w:t xml:space="preserve"> </w:t>
            </w:r>
            <w:proofErr w:type="gramStart"/>
            <w:r w:rsidRPr="00A97458">
              <w:rPr>
                <w:rFonts w:ascii="Times New Roman" w:hAnsi="Times New Roman" w:cs="Times New Roman"/>
                <w:strike/>
                <w:color w:val="FF0000"/>
                <w:sz w:val="24"/>
                <w:szCs w:val="24"/>
              </w:rPr>
              <w:t>настоящим</w:t>
            </w:r>
            <w:proofErr w:type="gramEnd"/>
            <w:r w:rsidRPr="00A97458">
              <w:rPr>
                <w:rFonts w:ascii="Times New Roman" w:hAnsi="Times New Roman" w:cs="Times New Roman"/>
                <w:strike/>
                <w:color w:val="FF0000"/>
                <w:sz w:val="24"/>
                <w:szCs w:val="24"/>
              </w:rPr>
              <w:t xml:space="preserve"> Правилам.</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44. Размер платы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прибором учета, за исключением коммунальной услуги по отоплению, определяется в соответствии с формулой 10 приложения N 2 к настоящим Правилам.</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При этом распределяемый в соответствии с формулами 11 - 14 приложения N 2 к настоящим Правилам</w:t>
            </w:r>
            <w:r w:rsidRPr="00A97458">
              <w:rPr>
                <w:rFonts w:ascii="Times New Roman" w:hAnsi="Times New Roman" w:cs="Times New Roman"/>
                <w:sz w:val="24"/>
                <w:szCs w:val="24"/>
              </w:rPr>
              <w:t xml:space="preserve"> между потребителями объем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исключением случаев, когда общим собранием собственников помещений в многоквартирном доме, проведенным в установленном порядке, принято</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 xml:space="preserve">решение о распределении объема коммунальной услуги в размере превышения объема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определенного исходя из показаний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над объемом, рассчитанным исходя из нормативов </w:t>
            </w:r>
            <w:r w:rsidRPr="00A97458">
              <w:rPr>
                <w:rFonts w:ascii="Times New Roman" w:hAnsi="Times New Roman" w:cs="Times New Roman"/>
                <w:sz w:val="24"/>
                <w:szCs w:val="24"/>
              </w:rPr>
              <w:lastRenderedPageBreak/>
              <w:t xml:space="preserve">потребления коммунальной услуги, предоставленной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между всеми жилыми и нежилыми помещениями пропорционально размеру общей площади каждого жилого и нежилого помещения.</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При расчете платы за коммунальную услугу, предоставленную на </w:t>
            </w:r>
            <w:proofErr w:type="spellStart"/>
            <w:r w:rsidRPr="00A97458">
              <w:rPr>
                <w:rFonts w:ascii="Times New Roman" w:hAnsi="Times New Roman" w:cs="Times New Roman"/>
                <w:sz w:val="24"/>
                <w:szCs w:val="24"/>
                <w:shd w:val="clear" w:color="auto" w:fill="C0C0C0"/>
              </w:rPr>
              <w:t>общедомовые</w:t>
            </w:r>
            <w:proofErr w:type="spellEnd"/>
            <w:r w:rsidRPr="00A97458">
              <w:rPr>
                <w:rFonts w:ascii="Times New Roman" w:hAnsi="Times New Roman" w:cs="Times New Roman"/>
                <w:sz w:val="24"/>
                <w:szCs w:val="24"/>
                <w:shd w:val="clear" w:color="auto" w:fill="C0C0C0"/>
              </w:rPr>
              <w:t xml:space="preserve"> нужды потребителю в нежилом помещении, используются цены (тарифы), установленные для населения.</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rPr>
              <w:t xml:space="preserve">В случае если </w:t>
            </w:r>
            <w:proofErr w:type="spellStart"/>
            <w:r w:rsidRPr="00A97458">
              <w:rPr>
                <w:rFonts w:ascii="Times New Roman" w:hAnsi="Times New Roman" w:cs="Times New Roman"/>
                <w:sz w:val="24"/>
                <w:szCs w:val="24"/>
                <w:shd w:val="clear" w:color="auto" w:fill="C0C0C0"/>
              </w:rPr>
              <w:t>общедомовый</w:t>
            </w:r>
            <w:proofErr w:type="spellEnd"/>
            <w:r w:rsidRPr="00A97458">
              <w:rPr>
                <w:rFonts w:ascii="Times New Roman" w:hAnsi="Times New Roman" w:cs="Times New Roman"/>
                <w:sz w:val="24"/>
                <w:szCs w:val="24"/>
                <w:shd w:val="clear" w:color="auto" w:fill="C0C0C0"/>
              </w:rPr>
              <w:t xml:space="preserve"> (коллективный) и все индивидуальные (квартирные) приборы учета имеют одинаковые функциональные возможности по определению объемов потребления</w:t>
            </w:r>
            <w:r w:rsidRPr="00A97458">
              <w:rPr>
                <w:rFonts w:ascii="Times New Roman" w:hAnsi="Times New Roman" w:cs="Times New Roman"/>
                <w:sz w:val="24"/>
                <w:szCs w:val="24"/>
              </w:rPr>
              <w:t xml:space="preserve"> коммунальной услуги </w:t>
            </w:r>
            <w:r w:rsidRPr="00A97458">
              <w:rPr>
                <w:rFonts w:ascii="Times New Roman" w:hAnsi="Times New Roman" w:cs="Times New Roman"/>
                <w:sz w:val="24"/>
                <w:szCs w:val="24"/>
                <w:shd w:val="clear" w:color="auto" w:fill="C0C0C0"/>
              </w:rPr>
              <w:t>дифференцированно по времени суток или по иным критериям, отражающим степень использования коммунальных ресурсов, объемы</w:t>
            </w:r>
            <w:r w:rsidRPr="00A97458">
              <w:rPr>
                <w:rFonts w:ascii="Times New Roman" w:hAnsi="Times New Roman" w:cs="Times New Roman"/>
                <w:sz w:val="24"/>
                <w:szCs w:val="24"/>
              </w:rPr>
              <w:t xml:space="preserve"> коммунальной услуги, предоставленной </w:t>
            </w:r>
            <w:r w:rsidRPr="00A97458">
              <w:rPr>
                <w:rFonts w:ascii="Times New Roman" w:hAnsi="Times New Roman" w:cs="Times New Roman"/>
                <w:sz w:val="24"/>
                <w:szCs w:val="24"/>
                <w:shd w:val="clear" w:color="auto" w:fill="C0C0C0"/>
              </w:rPr>
              <w:t>за расчетный период</w:t>
            </w:r>
            <w:r w:rsidRPr="00A97458">
              <w:rPr>
                <w:rFonts w:ascii="Times New Roman" w:hAnsi="Times New Roman" w:cs="Times New Roman"/>
                <w:sz w:val="24"/>
                <w:szCs w:val="24"/>
              </w:rPr>
              <w:t xml:space="preserve">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z w:val="24"/>
                <w:szCs w:val="24"/>
                <w:shd w:val="clear" w:color="auto" w:fill="C0C0C0"/>
              </w:rPr>
              <w:t>определяются раздельно по каждому времени суток или иному критерию и распределяются между потребителями в соответствии с</w:t>
            </w:r>
            <w:proofErr w:type="gramEnd"/>
            <w:r w:rsidRPr="00A97458">
              <w:rPr>
                <w:rFonts w:ascii="Times New Roman" w:hAnsi="Times New Roman" w:cs="Times New Roman"/>
                <w:sz w:val="24"/>
                <w:szCs w:val="24"/>
                <w:shd w:val="clear" w:color="auto" w:fill="C0C0C0"/>
              </w:rPr>
              <w:t xml:space="preserve"> абзацем первым</w:t>
            </w:r>
            <w:r w:rsidRPr="00A97458">
              <w:rPr>
                <w:rFonts w:ascii="Times New Roman" w:hAnsi="Times New Roman" w:cs="Times New Roman"/>
                <w:sz w:val="24"/>
                <w:szCs w:val="24"/>
              </w:rPr>
              <w:t xml:space="preserve"> настоящего пункта. В </w:t>
            </w:r>
            <w:r w:rsidRPr="00A97458">
              <w:rPr>
                <w:rFonts w:ascii="Times New Roman" w:hAnsi="Times New Roman" w:cs="Times New Roman"/>
                <w:sz w:val="24"/>
                <w:szCs w:val="24"/>
                <w:shd w:val="clear" w:color="auto" w:fill="C0C0C0"/>
              </w:rPr>
              <w:t>иных</w:t>
            </w:r>
            <w:r w:rsidRPr="00A97458">
              <w:rPr>
                <w:rFonts w:ascii="Times New Roman" w:hAnsi="Times New Roman" w:cs="Times New Roman"/>
                <w:sz w:val="24"/>
                <w:szCs w:val="24"/>
              </w:rPr>
              <w:t xml:space="preserve"> случаях объем коммунальной услуги, предоставленной </w:t>
            </w:r>
            <w:r w:rsidRPr="00A97458">
              <w:rPr>
                <w:rFonts w:ascii="Times New Roman" w:hAnsi="Times New Roman" w:cs="Times New Roman"/>
                <w:sz w:val="24"/>
                <w:szCs w:val="24"/>
                <w:shd w:val="clear" w:color="auto" w:fill="C0C0C0"/>
              </w:rPr>
              <w:t>за расчетный период</w:t>
            </w:r>
            <w:r w:rsidRPr="00A97458">
              <w:rPr>
                <w:rFonts w:ascii="Times New Roman" w:hAnsi="Times New Roman" w:cs="Times New Roman"/>
                <w:sz w:val="24"/>
                <w:szCs w:val="24"/>
              </w:rPr>
              <w:t xml:space="preserve">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w:t>
            </w:r>
            <w:r w:rsidRPr="00A97458">
              <w:rPr>
                <w:rFonts w:ascii="Times New Roman" w:hAnsi="Times New Roman" w:cs="Times New Roman"/>
                <w:sz w:val="24"/>
                <w:szCs w:val="24"/>
                <w:shd w:val="clear" w:color="auto" w:fill="C0C0C0"/>
              </w:rPr>
              <w:t>, определяется</w:t>
            </w:r>
            <w:r w:rsidRPr="00A97458">
              <w:rPr>
                <w:rFonts w:ascii="Times New Roman" w:hAnsi="Times New Roman" w:cs="Times New Roman"/>
                <w:sz w:val="24"/>
                <w:szCs w:val="24"/>
              </w:rPr>
              <w:t xml:space="preserve"> и распределяется между потребителями в многоквартирном доме </w:t>
            </w:r>
            <w:r w:rsidRPr="00A97458">
              <w:rPr>
                <w:rFonts w:ascii="Times New Roman" w:hAnsi="Times New Roman" w:cs="Times New Roman"/>
                <w:sz w:val="24"/>
                <w:szCs w:val="24"/>
                <w:shd w:val="clear" w:color="auto" w:fill="C0C0C0"/>
              </w:rPr>
              <w:t>согласно абзацу первому настоящего пункта без учета дифференциации этого объема по времени суток или по иным критериям, отражающим степень использования коммунальных ресурсов.</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59(1). </w:t>
            </w:r>
            <w:proofErr w:type="gramStart"/>
            <w:r w:rsidRPr="00A97458">
              <w:rPr>
                <w:rFonts w:ascii="Times New Roman" w:hAnsi="Times New Roman" w:cs="Times New Roman"/>
                <w:sz w:val="24"/>
                <w:szCs w:val="24"/>
              </w:rPr>
              <w:t xml:space="preserve">Плата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расчетный период, с учетом положений </w:t>
            </w:r>
            <w:hyperlink r:id="rId69" w:history="1">
              <w:r w:rsidRPr="00A97458">
                <w:rPr>
                  <w:rFonts w:ascii="Times New Roman" w:hAnsi="Times New Roman" w:cs="Times New Roman"/>
                  <w:color w:val="0000FF"/>
                  <w:sz w:val="24"/>
                  <w:szCs w:val="24"/>
                </w:rPr>
                <w:t>пункта 44</w:t>
              </w:r>
            </w:hyperlink>
            <w:r w:rsidRPr="00A97458">
              <w:rPr>
                <w:rFonts w:ascii="Times New Roman" w:hAnsi="Times New Roman" w:cs="Times New Roman"/>
                <w:sz w:val="24"/>
                <w:szCs w:val="24"/>
              </w:rPr>
              <w:t xml:space="preserve"> настоящих Правил, </w:t>
            </w:r>
            <w:r w:rsidRPr="00A97458">
              <w:rPr>
                <w:rFonts w:ascii="Times New Roman" w:hAnsi="Times New Roman" w:cs="Times New Roman"/>
                <w:strike/>
                <w:color w:val="FF0000"/>
                <w:sz w:val="24"/>
                <w:szCs w:val="24"/>
              </w:rPr>
              <w:t>определяется</w:t>
            </w:r>
            <w:r w:rsidRPr="00A97458">
              <w:rPr>
                <w:rFonts w:ascii="Times New Roman" w:hAnsi="Times New Roman" w:cs="Times New Roman"/>
                <w:sz w:val="24"/>
                <w:szCs w:val="24"/>
              </w:rPr>
              <w:t xml:space="preserve">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w:t>
            </w:r>
            <w:proofErr w:type="gramEnd"/>
            <w:r w:rsidRPr="00A97458">
              <w:rPr>
                <w:rFonts w:ascii="Times New Roman" w:hAnsi="Times New Roman" w:cs="Times New Roman"/>
                <w:sz w:val="24"/>
                <w:szCs w:val="24"/>
              </w:rPr>
              <w:t xml:space="preserve">, - </w:t>
            </w:r>
            <w:proofErr w:type="gramStart"/>
            <w:r w:rsidRPr="00A97458">
              <w:rPr>
                <w:rFonts w:ascii="Times New Roman" w:hAnsi="Times New Roman" w:cs="Times New Roman"/>
                <w:sz w:val="24"/>
                <w:szCs w:val="24"/>
              </w:rPr>
              <w:t xml:space="preserve">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w:t>
            </w:r>
            <w:r w:rsidRPr="00A97458">
              <w:rPr>
                <w:rFonts w:ascii="Times New Roman" w:hAnsi="Times New Roman" w:cs="Times New Roman"/>
                <w:sz w:val="24"/>
                <w:szCs w:val="24"/>
              </w:rPr>
              <w:lastRenderedPageBreak/>
              <w:t>эксплуатацию коллективный (</w:t>
            </w:r>
            <w:proofErr w:type="spellStart"/>
            <w:r w:rsidRPr="00A97458">
              <w:rPr>
                <w:rFonts w:ascii="Times New Roman" w:hAnsi="Times New Roman" w:cs="Times New Roman"/>
                <w:strike/>
                <w:color w:val="FF0000"/>
                <w:sz w:val="24"/>
                <w:szCs w:val="24"/>
              </w:rPr>
              <w:t>общедомовой</w:t>
            </w:r>
            <w:proofErr w:type="spellEnd"/>
            <w:r w:rsidRPr="00A97458">
              <w:rPr>
                <w:rFonts w:ascii="Times New Roman" w:hAnsi="Times New Roman" w:cs="Times New Roman"/>
                <w:sz w:val="24"/>
                <w:szCs w:val="24"/>
              </w:rPr>
              <w:t>)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w:t>
            </w:r>
            <w:proofErr w:type="gramEnd"/>
            <w:r w:rsidRPr="00A97458">
              <w:rPr>
                <w:rFonts w:ascii="Times New Roman" w:hAnsi="Times New Roman" w:cs="Times New Roman"/>
                <w:sz w:val="24"/>
                <w:szCs w:val="24"/>
              </w:rPr>
              <w:t>,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но не более 3 расчетных периодов подряд.</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59(1). </w:t>
            </w:r>
            <w:proofErr w:type="gramStart"/>
            <w:r w:rsidRPr="00A97458">
              <w:rPr>
                <w:rFonts w:ascii="Times New Roman" w:hAnsi="Times New Roman" w:cs="Times New Roman"/>
                <w:sz w:val="24"/>
                <w:szCs w:val="24"/>
              </w:rPr>
              <w:t xml:space="preserve">Плата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за расчетный период, с учетом положений </w:t>
            </w:r>
            <w:hyperlink r:id="rId70" w:history="1">
              <w:r w:rsidRPr="00A97458">
                <w:rPr>
                  <w:rFonts w:ascii="Times New Roman" w:hAnsi="Times New Roman" w:cs="Times New Roman"/>
                  <w:color w:val="0000FF"/>
                  <w:sz w:val="24"/>
                  <w:szCs w:val="24"/>
                </w:rPr>
                <w:t>пункта 44</w:t>
              </w:r>
            </w:hyperlink>
            <w:r w:rsidRPr="00A97458">
              <w:rPr>
                <w:rFonts w:ascii="Times New Roman" w:hAnsi="Times New Roman" w:cs="Times New Roman"/>
                <w:sz w:val="24"/>
                <w:szCs w:val="24"/>
              </w:rPr>
              <w:t xml:space="preserve"> настоящих Правил, </w:t>
            </w:r>
            <w:r w:rsidRPr="00A97458">
              <w:rPr>
                <w:rFonts w:ascii="Times New Roman" w:hAnsi="Times New Roman" w:cs="Times New Roman"/>
                <w:sz w:val="24"/>
                <w:szCs w:val="24"/>
                <w:shd w:val="clear" w:color="auto" w:fill="C0C0C0"/>
              </w:rPr>
              <w:t>а также плата за коммунальную услугу отопления определяются</w:t>
            </w:r>
            <w:r w:rsidRPr="00A97458">
              <w:rPr>
                <w:rFonts w:ascii="Times New Roman" w:hAnsi="Times New Roman" w:cs="Times New Roman"/>
                <w:sz w:val="24"/>
                <w:szCs w:val="24"/>
              </w:rPr>
              <w:t xml:space="preserve"> исходя из рассчитанного среднемесячного объема потребления коммунального ресурса, определенного по показаниям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 xml:space="preserve">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w:t>
            </w:r>
            <w:r w:rsidRPr="00A97458">
              <w:rPr>
                <w:rFonts w:ascii="Times New Roman" w:hAnsi="Times New Roman" w:cs="Times New Roman"/>
                <w:sz w:val="24"/>
                <w:szCs w:val="24"/>
              </w:rPr>
              <w:lastRenderedPageBreak/>
              <w:t>утрачен ранее введенный в эксплуатацию коллективный (</w:t>
            </w:r>
            <w:proofErr w:type="spellStart"/>
            <w:r w:rsidRPr="00A97458">
              <w:rPr>
                <w:rFonts w:ascii="Times New Roman" w:hAnsi="Times New Roman" w:cs="Times New Roman"/>
                <w:sz w:val="24"/>
                <w:szCs w:val="24"/>
                <w:shd w:val="clear" w:color="auto" w:fill="C0C0C0"/>
              </w:rPr>
              <w:t>общедомовый</w:t>
            </w:r>
            <w:proofErr w:type="spellEnd"/>
            <w:r w:rsidRPr="00A97458">
              <w:rPr>
                <w:rFonts w:ascii="Times New Roman" w:hAnsi="Times New Roman" w:cs="Times New Roman"/>
                <w:sz w:val="24"/>
                <w:szCs w:val="24"/>
              </w:rPr>
              <w:t>) прибор учета либо истек срок его эксплуатации, а если дату установить невозможно, - то начиная с расчетного периода</w:t>
            </w:r>
            <w:proofErr w:type="gramEnd"/>
            <w:r w:rsidRPr="00A97458">
              <w:rPr>
                <w:rFonts w:ascii="Times New Roman" w:hAnsi="Times New Roman" w:cs="Times New Roman"/>
                <w:sz w:val="24"/>
                <w:szCs w:val="24"/>
              </w:rPr>
              <w:t xml:space="preserve">, в </w:t>
            </w:r>
            <w:proofErr w:type="gramStart"/>
            <w:r w:rsidRPr="00A97458">
              <w:rPr>
                <w:rFonts w:ascii="Times New Roman" w:hAnsi="Times New Roman" w:cs="Times New Roman"/>
                <w:sz w:val="24"/>
                <w:szCs w:val="24"/>
              </w:rPr>
              <w:t>котором</w:t>
            </w:r>
            <w:proofErr w:type="gramEnd"/>
            <w:r w:rsidRPr="00A97458">
              <w:rPr>
                <w:rFonts w:ascii="Times New Roman" w:hAnsi="Times New Roman" w:cs="Times New Roman"/>
                <w:sz w:val="24"/>
                <w:szCs w:val="24"/>
              </w:rPr>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прибора учета, но не более 3 расчетных периодов подряд.</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60(1). </w:t>
            </w:r>
            <w:proofErr w:type="gramStart"/>
            <w:r w:rsidRPr="00A97458">
              <w:rPr>
                <w:rFonts w:ascii="Times New Roman" w:hAnsi="Times New Roman" w:cs="Times New Roman"/>
                <w:strike/>
                <w:color w:val="FF0000"/>
                <w:sz w:val="24"/>
                <w:szCs w:val="24"/>
              </w:rPr>
              <w:t>При отсутствии коллективного (</w:t>
            </w:r>
            <w:proofErr w:type="spellStart"/>
            <w:r w:rsidRPr="00A97458">
              <w:rPr>
                <w:rFonts w:ascii="Times New Roman" w:hAnsi="Times New Roman" w:cs="Times New Roman"/>
                <w:strike/>
                <w:color w:val="FF0000"/>
                <w:sz w:val="24"/>
                <w:szCs w:val="24"/>
              </w:rPr>
              <w:t>общедомового</w:t>
            </w:r>
            <w:proofErr w:type="spellEnd"/>
            <w:r w:rsidRPr="00A97458">
              <w:rPr>
                <w:rFonts w:ascii="Times New Roman" w:hAnsi="Times New Roman" w:cs="Times New Roman"/>
                <w:strike/>
                <w:color w:val="FF0000"/>
                <w:sz w:val="24"/>
                <w:szCs w:val="24"/>
              </w:rPr>
              <w:t>) прибора учета холодной воды, горячей воды, электрической энергии и тепловой энергии (при наличии технической возможности установки таких приборов учета), а также по</w:t>
            </w:r>
            <w:r w:rsidRPr="00A97458">
              <w:rPr>
                <w:rFonts w:ascii="Times New Roman" w:hAnsi="Times New Roman" w:cs="Times New Roman"/>
                <w:sz w:val="24"/>
                <w:szCs w:val="24"/>
              </w:rPr>
              <w:t xml:space="preserve"> истечении указанного в </w:t>
            </w:r>
            <w:hyperlink r:id="rId71" w:history="1">
              <w:r w:rsidRPr="00A97458">
                <w:rPr>
                  <w:rFonts w:ascii="Times New Roman" w:hAnsi="Times New Roman" w:cs="Times New Roman"/>
                  <w:color w:val="0000FF"/>
                  <w:sz w:val="24"/>
                  <w:szCs w:val="24"/>
                </w:rPr>
                <w:t>пункте 59(1)</w:t>
              </w:r>
            </w:hyperlink>
            <w:r w:rsidRPr="00A97458">
              <w:rPr>
                <w:rFonts w:ascii="Times New Roman" w:hAnsi="Times New Roman" w:cs="Times New Roman"/>
                <w:sz w:val="24"/>
                <w:szCs w:val="24"/>
              </w:rPr>
              <w:t xml:space="preserve"> настоящих Правил предельного количества расчетных периодов, за которые плата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trike/>
                <w:color w:val="FF0000"/>
                <w:sz w:val="24"/>
                <w:szCs w:val="24"/>
              </w:rPr>
              <w:t>определяется</w:t>
            </w:r>
            <w:r w:rsidRPr="00A97458">
              <w:rPr>
                <w:rFonts w:ascii="Times New Roman" w:hAnsi="Times New Roman" w:cs="Times New Roman"/>
                <w:sz w:val="24"/>
                <w:szCs w:val="24"/>
              </w:rPr>
              <w:t xml:space="preserve"> по данным, предусмотренным указанным пунктом, в случае если собственники помещений в</w:t>
            </w:r>
            <w:proofErr w:type="gramEnd"/>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 xml:space="preserve">многоквартирном доме не обеспечили в установленном порядке </w:t>
            </w:r>
            <w:r w:rsidRPr="00A97458">
              <w:rPr>
                <w:rFonts w:ascii="Times New Roman" w:hAnsi="Times New Roman" w:cs="Times New Roman"/>
                <w:strike/>
                <w:color w:val="FF0000"/>
                <w:sz w:val="24"/>
                <w:szCs w:val="24"/>
              </w:rPr>
              <w:t>оснащение и (или) введение</w:t>
            </w:r>
            <w:r w:rsidRPr="00A97458">
              <w:rPr>
                <w:rFonts w:ascii="Times New Roman" w:hAnsi="Times New Roman" w:cs="Times New Roman"/>
                <w:sz w:val="24"/>
                <w:szCs w:val="24"/>
              </w:rPr>
              <w:t xml:space="preserve"> в эксплуатацию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w:t>
            </w:r>
            <w:r w:rsidRPr="00A97458">
              <w:rPr>
                <w:rFonts w:ascii="Times New Roman" w:hAnsi="Times New Roman" w:cs="Times New Roman"/>
                <w:strike/>
                <w:color w:val="FF0000"/>
                <w:sz w:val="24"/>
                <w:szCs w:val="24"/>
              </w:rPr>
              <w:t>используемого коммунального ресурса</w:t>
            </w:r>
            <w:r w:rsidRPr="00A97458">
              <w:rPr>
                <w:rFonts w:ascii="Times New Roman" w:hAnsi="Times New Roman" w:cs="Times New Roman"/>
                <w:sz w:val="24"/>
                <w:szCs w:val="24"/>
              </w:rPr>
              <w:t xml:space="preserve">, плата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trike/>
                <w:color w:val="FF0000"/>
                <w:sz w:val="24"/>
                <w:szCs w:val="24"/>
              </w:rPr>
              <w:t>за расчетный период</w:t>
            </w:r>
            <w:r w:rsidRPr="00A97458">
              <w:rPr>
                <w:rFonts w:ascii="Times New Roman" w:hAnsi="Times New Roman" w:cs="Times New Roman"/>
                <w:sz w:val="24"/>
                <w:szCs w:val="24"/>
              </w:rPr>
              <w:t xml:space="preserve">, рассчитывается </w:t>
            </w:r>
            <w:r w:rsidRPr="00A97458">
              <w:rPr>
                <w:rFonts w:ascii="Times New Roman" w:hAnsi="Times New Roman" w:cs="Times New Roman"/>
                <w:strike/>
                <w:color w:val="FF0000"/>
                <w:sz w:val="24"/>
                <w:szCs w:val="24"/>
              </w:rPr>
              <w:t>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roofErr w:type="gramEnd"/>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60(1). </w:t>
            </w:r>
            <w:proofErr w:type="gramStart"/>
            <w:r w:rsidRPr="00A97458">
              <w:rPr>
                <w:rFonts w:ascii="Times New Roman" w:hAnsi="Times New Roman" w:cs="Times New Roman"/>
                <w:sz w:val="24"/>
                <w:szCs w:val="24"/>
                <w:shd w:val="clear" w:color="auto" w:fill="C0C0C0"/>
              </w:rPr>
              <w:t>По</w:t>
            </w:r>
            <w:r w:rsidRPr="00A97458">
              <w:rPr>
                <w:rFonts w:ascii="Times New Roman" w:hAnsi="Times New Roman" w:cs="Times New Roman"/>
                <w:sz w:val="24"/>
                <w:szCs w:val="24"/>
              </w:rPr>
              <w:t xml:space="preserve">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z w:val="24"/>
                <w:szCs w:val="24"/>
                <w:shd w:val="clear" w:color="auto" w:fill="C0C0C0"/>
              </w:rPr>
              <w:t>и плата за коммунальную услугу по отоплению определяются</w:t>
            </w:r>
            <w:r w:rsidRPr="00A97458">
              <w:rPr>
                <w:rFonts w:ascii="Times New Roman" w:hAnsi="Times New Roman" w:cs="Times New Roman"/>
                <w:sz w:val="24"/>
                <w:szCs w:val="24"/>
              </w:rPr>
              <w:t xml:space="preserve"> по данным, предусмотренным указанным пунктом, в случае если собственники помещений в многоквартирном доме не обеспечили в установленном порядке </w:t>
            </w:r>
            <w:r w:rsidRPr="00A97458">
              <w:rPr>
                <w:rFonts w:ascii="Times New Roman" w:hAnsi="Times New Roman" w:cs="Times New Roman"/>
                <w:sz w:val="24"/>
                <w:szCs w:val="24"/>
                <w:shd w:val="clear" w:color="auto" w:fill="C0C0C0"/>
              </w:rPr>
              <w:t>восстановление работоспособности вышедшего из строя или замену утраченного ранее и введенного</w:t>
            </w:r>
            <w:proofErr w:type="gramEnd"/>
            <w:r w:rsidRPr="00A97458">
              <w:rPr>
                <w:rFonts w:ascii="Times New Roman" w:hAnsi="Times New Roman" w:cs="Times New Roman"/>
                <w:sz w:val="24"/>
                <w:szCs w:val="24"/>
              </w:rPr>
              <w:t xml:space="preserve"> в эксплуатацию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w:t>
            </w:r>
            <w:r w:rsidRPr="00A97458">
              <w:rPr>
                <w:rFonts w:ascii="Times New Roman" w:hAnsi="Times New Roman" w:cs="Times New Roman"/>
                <w:sz w:val="24"/>
                <w:szCs w:val="24"/>
                <w:shd w:val="clear" w:color="auto" w:fill="C0C0C0"/>
              </w:rPr>
              <w:t>а также замену такого прибора учета по истечении срока его эксплуатации,</w:t>
            </w:r>
            <w:r w:rsidRPr="00A97458">
              <w:rPr>
                <w:rFonts w:ascii="Times New Roman" w:hAnsi="Times New Roman" w:cs="Times New Roman"/>
                <w:sz w:val="24"/>
                <w:szCs w:val="24"/>
              </w:rPr>
              <w:t xml:space="preserve"> плата </w:t>
            </w:r>
            <w:r w:rsidRPr="00A97458">
              <w:rPr>
                <w:rFonts w:ascii="Times New Roman" w:hAnsi="Times New Roman" w:cs="Times New Roman"/>
                <w:sz w:val="24"/>
                <w:szCs w:val="24"/>
                <w:shd w:val="clear" w:color="auto" w:fill="C0C0C0"/>
              </w:rPr>
              <w:t>за коммунальные услуги за расчетный период рассчитывается:</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за коммунальную услугу, предоставленную на </w:t>
            </w:r>
            <w:proofErr w:type="spellStart"/>
            <w:r w:rsidRPr="00A97458">
              <w:rPr>
                <w:rFonts w:ascii="Times New Roman" w:hAnsi="Times New Roman" w:cs="Times New Roman"/>
                <w:sz w:val="24"/>
                <w:szCs w:val="24"/>
              </w:rPr>
              <w:t>общедомовые</w:t>
            </w:r>
            <w:proofErr w:type="spellEnd"/>
            <w:r w:rsidRPr="00A97458">
              <w:rPr>
                <w:rFonts w:ascii="Times New Roman" w:hAnsi="Times New Roman" w:cs="Times New Roman"/>
                <w:sz w:val="24"/>
                <w:szCs w:val="24"/>
              </w:rPr>
              <w:t xml:space="preserve"> нужды, </w:t>
            </w:r>
            <w:r w:rsidRPr="00A97458">
              <w:rPr>
                <w:rFonts w:ascii="Times New Roman" w:hAnsi="Times New Roman" w:cs="Times New Roman"/>
                <w:sz w:val="24"/>
                <w:szCs w:val="24"/>
                <w:shd w:val="clear" w:color="auto" w:fill="C0C0C0"/>
              </w:rPr>
              <w:t>за исключением коммунальной услуги по отоплению, - в порядке, указанном в пункте 48 настоящих Правил;</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за коммунальную услугу по отоплению - в порядке, указанном в пункте 42(1) настоящих Правил.</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 xml:space="preserve">При </w:t>
            </w:r>
            <w:proofErr w:type="spellStart"/>
            <w:r w:rsidRPr="00A97458">
              <w:rPr>
                <w:rFonts w:ascii="Times New Roman" w:hAnsi="Times New Roman" w:cs="Times New Roman"/>
                <w:sz w:val="24"/>
                <w:szCs w:val="24"/>
                <w:shd w:val="clear" w:color="auto" w:fill="C0C0C0"/>
              </w:rPr>
              <w:t>недопуске</w:t>
            </w:r>
            <w:proofErr w:type="spellEnd"/>
            <w:r w:rsidRPr="00A97458">
              <w:rPr>
                <w:rFonts w:ascii="Times New Roman" w:hAnsi="Times New Roman" w:cs="Times New Roman"/>
                <w:sz w:val="24"/>
                <w:szCs w:val="24"/>
                <w:shd w:val="clear" w:color="auto" w:fill="C0C0C0"/>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A97458">
              <w:rPr>
                <w:rFonts w:ascii="Times New Roman" w:hAnsi="Times New Roman" w:cs="Times New Roman"/>
                <w:sz w:val="24"/>
                <w:szCs w:val="24"/>
                <w:shd w:val="clear" w:color="auto" w:fill="C0C0C0"/>
              </w:rPr>
              <w:t xml:space="preserve"> </w:t>
            </w:r>
            <w:proofErr w:type="gramStart"/>
            <w:r w:rsidRPr="00A97458">
              <w:rPr>
                <w:rFonts w:ascii="Times New Roman" w:hAnsi="Times New Roman" w:cs="Times New Roman"/>
                <w:sz w:val="24"/>
                <w:szCs w:val="24"/>
                <w:shd w:val="clear" w:color="auto" w:fill="C0C0C0"/>
              </w:rPr>
              <w:t>расчете</w:t>
            </w:r>
            <w:proofErr w:type="gramEnd"/>
            <w:r w:rsidRPr="00A97458">
              <w:rPr>
                <w:rFonts w:ascii="Times New Roman" w:hAnsi="Times New Roman" w:cs="Times New Roman"/>
                <w:sz w:val="24"/>
                <w:szCs w:val="24"/>
                <w:shd w:val="clear" w:color="auto" w:fill="C0C0C0"/>
              </w:rPr>
              <w:t xml:space="preserve"> платы за коммунальные услуги до даты подписания акта проведения указанной проверки. В таком случае размер платы за коммунальные услуги</w:t>
            </w:r>
            <w:r w:rsidRPr="00A97458">
              <w:rPr>
                <w:rFonts w:ascii="Times New Roman" w:hAnsi="Times New Roman" w:cs="Times New Roman"/>
                <w:sz w:val="24"/>
                <w:szCs w:val="24"/>
              </w:rPr>
              <w:t xml:space="preserve"> рассчитывается </w:t>
            </w:r>
            <w:r w:rsidRPr="00A97458">
              <w:rPr>
                <w:rFonts w:ascii="Times New Roman" w:hAnsi="Times New Roman" w:cs="Times New Roman"/>
                <w:sz w:val="24"/>
                <w:szCs w:val="24"/>
                <w:shd w:val="clear" w:color="auto" w:fill="C0C0C0"/>
              </w:rPr>
              <w:t>в соответствии с формулами 4(1) и 23(1) приложения N 2 к настоящим Правилам начиная с расчетного периода, в котором исполнителем составлен такой акт.</w:t>
            </w:r>
          </w:p>
        </w:tc>
      </w:tr>
      <w:tr w:rsidR="00A97458" w:rsidRPr="00A97458" w:rsidTr="00A97458">
        <w:tblPrEx>
          <w:tblBorders>
            <w:top w:val="nil"/>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60(2). </w:t>
            </w:r>
            <w:proofErr w:type="gramStart"/>
            <w:r w:rsidRPr="00A97458">
              <w:rPr>
                <w:rFonts w:ascii="Times New Roman" w:hAnsi="Times New Roman" w:cs="Times New Roman"/>
                <w:strike/>
                <w:color w:val="FF0000"/>
                <w:sz w:val="24"/>
                <w:szCs w:val="24"/>
              </w:rPr>
              <w:t xml:space="preserve">При </w:t>
            </w:r>
            <w:proofErr w:type="spellStart"/>
            <w:r w:rsidRPr="00A97458">
              <w:rPr>
                <w:rFonts w:ascii="Times New Roman" w:hAnsi="Times New Roman" w:cs="Times New Roman"/>
                <w:strike/>
                <w:color w:val="FF0000"/>
                <w:sz w:val="24"/>
                <w:szCs w:val="24"/>
              </w:rPr>
              <w:t>недопуске</w:t>
            </w:r>
            <w:proofErr w:type="spellEnd"/>
            <w:r w:rsidRPr="00A97458">
              <w:rPr>
                <w:rFonts w:ascii="Times New Roman" w:hAnsi="Times New Roman" w:cs="Times New Roman"/>
                <w:strike/>
                <w:color w:val="FF0000"/>
                <w:sz w:val="24"/>
                <w:szCs w:val="24"/>
              </w:rPr>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плата за коммунальные услуги рассчитывается исходя из нормативов потребления</w:t>
            </w:r>
            <w:proofErr w:type="gramEnd"/>
            <w:r w:rsidRPr="00A97458">
              <w:rPr>
                <w:rFonts w:ascii="Times New Roman" w:hAnsi="Times New Roman" w:cs="Times New Roman"/>
                <w:strike/>
                <w:color w:val="FF0000"/>
                <w:sz w:val="24"/>
                <w:szCs w:val="24"/>
              </w:rPr>
              <w:t xml:space="preserve"> коммунальных услуг с применением повышающих коэффициентов, предусмотренных утвержденными Правительством Российской Федерации Правилами установления и определения нормативов потребления коммунальных услуг.</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60(2). </w:t>
            </w:r>
            <w:r w:rsidRPr="00A97458">
              <w:rPr>
                <w:rFonts w:ascii="Times New Roman" w:hAnsi="Times New Roman" w:cs="Times New Roman"/>
                <w:sz w:val="24"/>
                <w:szCs w:val="24"/>
                <w:shd w:val="clear" w:color="auto" w:fill="C0C0C0"/>
              </w:rPr>
              <w:t xml:space="preserve">Утратил силу. - </w:t>
            </w:r>
            <w:hyperlink r:id="rId72" w:history="1">
              <w:r w:rsidRPr="00A97458">
                <w:rPr>
                  <w:rFonts w:ascii="Times New Roman" w:hAnsi="Times New Roman" w:cs="Times New Roman"/>
                  <w:color w:val="0000FF"/>
                  <w:sz w:val="24"/>
                  <w:szCs w:val="24"/>
                  <w:shd w:val="clear" w:color="auto" w:fill="C0C0C0"/>
                </w:rPr>
                <w:t>Постановление</w:t>
              </w:r>
            </w:hyperlink>
            <w:r w:rsidRPr="00A97458">
              <w:rPr>
                <w:rFonts w:ascii="Times New Roman" w:hAnsi="Times New Roman" w:cs="Times New Roman"/>
                <w:sz w:val="24"/>
                <w:szCs w:val="24"/>
                <w:shd w:val="clear" w:color="auto" w:fill="C0C0C0"/>
              </w:rPr>
              <w:t xml:space="preserve"> Правительства РФ от 29.06.2016 N 603.</w:t>
            </w:r>
          </w:p>
        </w:tc>
      </w:tr>
      <w:tr w:rsidR="00A97458" w:rsidRPr="00A97458" w:rsidTr="00A97458">
        <w:trPr>
          <w:jc w:val="center"/>
        </w:trPr>
        <w:tc>
          <w:tcPr>
            <w:tcW w:w="7627"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Приложение N 2. Расчет размера платы за коммунальные услуги</w:t>
            </w:r>
          </w:p>
          <w:p w:rsidR="00A97458" w:rsidRPr="00A97458" w:rsidRDefault="00A97458">
            <w:pPr>
              <w:pStyle w:val="ConsPlusNormal"/>
              <w:ind w:left="480"/>
              <w:rPr>
                <w:rFonts w:ascii="Times New Roman" w:hAnsi="Times New Roman" w:cs="Times New Roman"/>
                <w:sz w:val="24"/>
                <w:szCs w:val="24"/>
              </w:rPr>
            </w:pPr>
            <w:r w:rsidRPr="00A97458">
              <w:rPr>
                <w:rFonts w:ascii="Times New Roman" w:hAnsi="Times New Roman" w:cs="Times New Roman"/>
                <w:b/>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sidRPr="00A97458">
              <w:rPr>
                <w:rFonts w:ascii="Times New Roman" w:hAnsi="Times New Roman" w:cs="Times New Roman"/>
                <w:b/>
                <w:sz w:val="24"/>
                <w:szCs w:val="24"/>
              </w:rPr>
              <w:br/>
            </w:r>
          </w:p>
        </w:tc>
        <w:tc>
          <w:tcPr>
            <w:tcW w:w="7722"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Приложение N 2. Расчет размера платы за коммунальные услуги</w:t>
            </w:r>
          </w:p>
          <w:p w:rsidR="00A97458" w:rsidRPr="00A97458" w:rsidRDefault="00A97458">
            <w:pPr>
              <w:pStyle w:val="ConsPlusNormal"/>
              <w:ind w:left="480"/>
              <w:rPr>
                <w:rFonts w:ascii="Times New Roman" w:hAnsi="Times New Roman" w:cs="Times New Roman"/>
                <w:sz w:val="24"/>
                <w:szCs w:val="24"/>
              </w:rPr>
            </w:pPr>
            <w:r w:rsidRPr="00A97458">
              <w:rPr>
                <w:rFonts w:ascii="Times New Roman" w:hAnsi="Times New Roman" w:cs="Times New Roman"/>
                <w:b/>
                <w:sz w:val="24"/>
                <w:szCs w:val="24"/>
              </w:rPr>
              <w:t>I. Расчет размера платы за коммунальную услугу, предоставленную потребителю за расчетный период в i-м жилом помещении (жилой дом, квартира) или нежилом помещении</w:t>
            </w:r>
            <w:r w:rsidRPr="00A97458">
              <w:rPr>
                <w:rFonts w:ascii="Times New Roman" w:hAnsi="Times New Roman" w:cs="Times New Roman"/>
                <w:b/>
                <w:sz w:val="24"/>
                <w:szCs w:val="24"/>
              </w:rPr>
              <w:br/>
            </w:r>
          </w:p>
        </w:tc>
      </w:tr>
      <w:tr w:rsidR="00A97458" w:rsidRPr="00A97458" w:rsidTr="00A97458">
        <w:tblPrEx>
          <w:tblBorders>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2. Размер платы за коммунальную услугу по отоплению в </w:t>
            </w:r>
            <w:proofErr w:type="gramStart"/>
            <w:r w:rsidRPr="00A97458">
              <w:rPr>
                <w:rFonts w:ascii="Times New Roman" w:hAnsi="Times New Roman" w:cs="Times New Roman"/>
                <w:sz w:val="24"/>
                <w:szCs w:val="24"/>
              </w:rPr>
              <w:t>i-м</w:t>
            </w:r>
            <w:proofErr w:type="gramEnd"/>
            <w:r w:rsidRPr="00A97458">
              <w:rPr>
                <w:rFonts w:ascii="Times New Roman" w:hAnsi="Times New Roman" w:cs="Times New Roman"/>
                <w:sz w:val="24"/>
                <w:szCs w:val="24"/>
              </w:rPr>
              <w:t xml:space="preserve"> не оборудованном индивидуальным прибором учета тепловой энергии жилом доме</w:t>
            </w:r>
            <w:r w:rsidRPr="00A97458">
              <w:rPr>
                <w:rFonts w:ascii="Times New Roman" w:hAnsi="Times New Roman" w:cs="Times New Roman"/>
                <w:strike/>
                <w:color w:val="FF0000"/>
                <w:sz w:val="24"/>
                <w:szCs w:val="24"/>
              </w:rPr>
              <w:t>, а также</w:t>
            </w:r>
            <w:r w:rsidRPr="00A97458">
              <w:rPr>
                <w:rFonts w:ascii="Times New Roman" w:hAnsi="Times New Roman" w:cs="Times New Roman"/>
                <w:sz w:val="24"/>
                <w:szCs w:val="24"/>
              </w:rPr>
              <w:t xml:space="preserve"> размер платы за коммунальную услугу по отоплению в i-м не оборудованном индивидуальным </w:t>
            </w:r>
            <w:r w:rsidRPr="00A97458">
              <w:rPr>
                <w:rFonts w:ascii="Times New Roman" w:hAnsi="Times New Roman" w:cs="Times New Roman"/>
                <w:strike/>
                <w:color w:val="FF0000"/>
                <w:sz w:val="24"/>
                <w:szCs w:val="24"/>
              </w:rPr>
              <w:t>или общим (квартирным)</w:t>
            </w:r>
            <w:r w:rsidRPr="00A97458">
              <w:rPr>
                <w:rFonts w:ascii="Times New Roman" w:hAnsi="Times New Roman" w:cs="Times New Roman"/>
                <w:sz w:val="24"/>
                <w:szCs w:val="24"/>
              </w:rPr>
              <w:t xml:space="preserve"> прибором учета тепловой энергии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согласно </w:t>
            </w:r>
            <w:hyperlink r:id="rId73" w:history="1">
              <w:r w:rsidRPr="00A97458">
                <w:rPr>
                  <w:rFonts w:ascii="Times New Roman" w:hAnsi="Times New Roman" w:cs="Times New Roman"/>
                  <w:color w:val="0000FF"/>
                  <w:sz w:val="24"/>
                  <w:szCs w:val="24"/>
                </w:rPr>
                <w:t>пунктам 42(1)</w:t>
              </w:r>
            </w:hyperlink>
            <w:r w:rsidRPr="00A97458">
              <w:rPr>
                <w:rFonts w:ascii="Times New Roman" w:hAnsi="Times New Roman" w:cs="Times New Roman"/>
                <w:sz w:val="24"/>
                <w:szCs w:val="24"/>
              </w:rPr>
              <w:t xml:space="preserve"> и </w:t>
            </w:r>
            <w:hyperlink r:id="rId74" w:history="1">
              <w:r w:rsidRPr="00A97458">
                <w:rPr>
                  <w:rFonts w:ascii="Times New Roman" w:hAnsi="Times New Roman" w:cs="Times New Roman"/>
                  <w:color w:val="0000FF"/>
                  <w:sz w:val="24"/>
                  <w:szCs w:val="24"/>
                </w:rPr>
                <w:t>43</w:t>
              </w:r>
            </w:hyperlink>
            <w:r w:rsidRPr="00A97458">
              <w:rPr>
                <w:rFonts w:ascii="Times New Roman" w:hAnsi="Times New Roman" w:cs="Times New Roman"/>
                <w:sz w:val="24"/>
                <w:szCs w:val="24"/>
              </w:rPr>
              <w:t xml:space="preserve"> Правил определяется по формуле 2:</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75"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16.04.2013 N 344)</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2. Размер платы за коммунальную услугу по отоплению в </w:t>
            </w:r>
            <w:proofErr w:type="gramStart"/>
            <w:r w:rsidRPr="00A97458">
              <w:rPr>
                <w:rFonts w:ascii="Times New Roman" w:hAnsi="Times New Roman" w:cs="Times New Roman"/>
                <w:sz w:val="24"/>
                <w:szCs w:val="24"/>
              </w:rPr>
              <w:t>i-м</w:t>
            </w:r>
            <w:proofErr w:type="gramEnd"/>
            <w:r w:rsidRPr="00A97458">
              <w:rPr>
                <w:rFonts w:ascii="Times New Roman" w:hAnsi="Times New Roman" w:cs="Times New Roman"/>
                <w:sz w:val="24"/>
                <w:szCs w:val="24"/>
              </w:rPr>
              <w:t xml:space="preserve"> не оборудованном индивидуальным прибором учета тепловой энергии жилом доме </w:t>
            </w:r>
            <w:r w:rsidRPr="00A97458">
              <w:rPr>
                <w:rFonts w:ascii="Times New Roman" w:hAnsi="Times New Roman" w:cs="Times New Roman"/>
                <w:sz w:val="24"/>
                <w:szCs w:val="24"/>
                <w:shd w:val="clear" w:color="auto" w:fill="C0C0C0"/>
              </w:rPr>
              <w:t>и</w:t>
            </w:r>
            <w:r w:rsidRPr="00A97458">
              <w:rPr>
                <w:rFonts w:ascii="Times New Roman" w:hAnsi="Times New Roman" w:cs="Times New Roman"/>
                <w:sz w:val="24"/>
                <w:szCs w:val="24"/>
              </w:rPr>
              <w:t xml:space="preserve"> размер </w:t>
            </w:r>
            <w:r w:rsidRPr="00A97458">
              <w:rPr>
                <w:rFonts w:ascii="Times New Roman" w:hAnsi="Times New Roman" w:cs="Times New Roman"/>
                <w:sz w:val="24"/>
                <w:szCs w:val="24"/>
                <w:shd w:val="clear" w:color="auto" w:fill="C0C0C0"/>
              </w:rPr>
              <w:t>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согласно пунктам 42(1) и 43 Правил при осуществлении оплаты в течение отопительного периода определяется по формуле 2:</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lang w:val="en-US"/>
              </w:rPr>
            </w:pPr>
            <w:r w:rsidRPr="00A97458">
              <w:rPr>
                <w:rFonts w:ascii="Times New Roman" w:hAnsi="Times New Roman" w:cs="Times New Roman"/>
                <w:sz w:val="24"/>
                <w:szCs w:val="24"/>
                <w:shd w:val="clear" w:color="auto" w:fill="C0C0C0"/>
                <w:lang w:val="en-US"/>
              </w:rPr>
              <w:t>P</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 S</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x N</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 xml:space="preserve"> x T</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w:t>
            </w:r>
          </w:p>
          <w:p w:rsidR="00A97458" w:rsidRPr="00A97458" w:rsidRDefault="00A97458">
            <w:pPr>
              <w:pStyle w:val="ConsPlusNormal"/>
              <w:ind w:firstLine="540"/>
              <w:jc w:val="both"/>
              <w:rPr>
                <w:rFonts w:ascii="Times New Roman" w:hAnsi="Times New Roman" w:cs="Times New Roman"/>
                <w:sz w:val="24"/>
                <w:szCs w:val="24"/>
                <w:lang w:val="en-US"/>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 или общая площадь жилого дома;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норматив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тариф на тепловую энергию, установленный в соответствии с </w:t>
            </w:r>
            <w:r w:rsidRPr="00A97458">
              <w:rPr>
                <w:rFonts w:ascii="Times New Roman" w:hAnsi="Times New Roman" w:cs="Times New Roman"/>
                <w:sz w:val="24"/>
                <w:szCs w:val="24"/>
                <w:shd w:val="clear" w:color="auto" w:fill="C0C0C0"/>
              </w:rPr>
              <w:lastRenderedPageBreak/>
              <w:t>законодательством Российской Федерации.</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2 в ред. </w:t>
            </w:r>
            <w:hyperlink r:id="rId76"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2(1). Размер</w:t>
            </w:r>
            <w:r w:rsidRPr="00A97458">
              <w:rPr>
                <w:rFonts w:ascii="Times New Roman" w:hAnsi="Times New Roman" w:cs="Times New Roman"/>
                <w:sz w:val="24"/>
                <w:szCs w:val="24"/>
              </w:rPr>
              <w:t xml:space="preserve"> платы за коммунальную услугу по отоплению в </w:t>
            </w:r>
            <w:proofErr w:type="gramStart"/>
            <w:r w:rsidRPr="00A97458">
              <w:rPr>
                <w:rFonts w:ascii="Times New Roman" w:hAnsi="Times New Roman" w:cs="Times New Roman"/>
                <w:sz w:val="24"/>
                <w:szCs w:val="24"/>
              </w:rPr>
              <w:t>i-м</w:t>
            </w:r>
            <w:proofErr w:type="gramEnd"/>
            <w:r w:rsidRPr="00A97458">
              <w:rPr>
                <w:rFonts w:ascii="Times New Roman" w:hAnsi="Times New Roman" w:cs="Times New Roman"/>
                <w:sz w:val="24"/>
                <w:szCs w:val="24"/>
              </w:rPr>
              <w:t xml:space="preserve"> не оборудованном индивидуальным прибором учета тепловой энергии </w:t>
            </w:r>
            <w:r w:rsidRPr="00A97458">
              <w:rPr>
                <w:rFonts w:ascii="Times New Roman" w:hAnsi="Times New Roman" w:cs="Times New Roman"/>
                <w:sz w:val="24"/>
                <w:szCs w:val="24"/>
                <w:shd w:val="clear" w:color="auto" w:fill="C0C0C0"/>
              </w:rPr>
              <w:t>жилом доме и размер платы за коммунальную услугу по отоплению в i-м</w:t>
            </w:r>
            <w:r w:rsidRPr="00A97458">
              <w:rPr>
                <w:rFonts w:ascii="Times New Roman" w:hAnsi="Times New Roman" w:cs="Times New Roman"/>
                <w:sz w:val="24"/>
                <w:szCs w:val="24"/>
              </w:rPr>
              <w:t xml:space="preserve">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согласно пунктам 42(1) и 43 Правил </w:t>
            </w:r>
            <w:r w:rsidRPr="00A97458">
              <w:rPr>
                <w:rFonts w:ascii="Times New Roman" w:hAnsi="Times New Roman" w:cs="Times New Roman"/>
                <w:sz w:val="24"/>
                <w:szCs w:val="24"/>
                <w:shd w:val="clear" w:color="auto" w:fill="C0C0C0"/>
              </w:rPr>
              <w:t>при осуществлении оплаты коммунальной услуги по отоплению равномерно в течение календарного года</w:t>
            </w:r>
            <w:r w:rsidRPr="00A97458">
              <w:rPr>
                <w:rFonts w:ascii="Times New Roman" w:hAnsi="Times New Roman" w:cs="Times New Roman"/>
                <w:sz w:val="24"/>
                <w:szCs w:val="24"/>
              </w:rPr>
              <w:t xml:space="preserve"> определяется по формуле 2</w:t>
            </w:r>
            <w:r w:rsidRPr="00A97458">
              <w:rPr>
                <w:rFonts w:ascii="Times New Roman" w:hAnsi="Times New Roman" w:cs="Times New Roman"/>
                <w:sz w:val="24"/>
                <w:szCs w:val="24"/>
                <w:shd w:val="clear" w:color="auto" w:fill="C0C0C0"/>
              </w:rPr>
              <w:t>(1):</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lang w:val="en-US"/>
              </w:rPr>
            </w:pPr>
            <w:r w:rsidRPr="00A97458">
              <w:rPr>
                <w:rFonts w:ascii="Times New Roman" w:hAnsi="Times New Roman" w:cs="Times New Roman"/>
                <w:sz w:val="24"/>
                <w:szCs w:val="24"/>
                <w:shd w:val="clear" w:color="auto" w:fill="C0C0C0"/>
                <w:lang w:val="en-US"/>
              </w:rPr>
              <w:t>P</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 S</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x (N</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 xml:space="preserve"> x K) x T</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w:t>
            </w:r>
          </w:p>
          <w:p w:rsidR="00A97458" w:rsidRPr="00A97458" w:rsidRDefault="00A97458">
            <w:pPr>
              <w:pStyle w:val="ConsPlusNormal"/>
              <w:ind w:firstLine="540"/>
              <w:jc w:val="both"/>
              <w:rPr>
                <w:rFonts w:ascii="Times New Roman" w:hAnsi="Times New Roman" w:cs="Times New Roman"/>
                <w:sz w:val="24"/>
                <w:szCs w:val="24"/>
                <w:lang w:val="en-US"/>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 или общая площадь жилого дома;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норматив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K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тариф на тепловую энергию, установленный в соответствии с законодательством Российской Федерации</w:t>
            </w:r>
            <w:r w:rsidRPr="00A97458">
              <w:rPr>
                <w:rFonts w:ascii="Times New Roman" w:hAnsi="Times New Roman" w:cs="Times New Roman"/>
                <w:sz w:val="24"/>
                <w:szCs w:val="24"/>
              </w:rPr>
              <w:t>.</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pict>
                <v:shape id="_x0000_i1025" style="width:80.25pt;height:18.75pt" coordsize="" o:spt="100" adj="0,,0" path="" filled="f" stroked="f">
                  <v:stroke joinstyle="miter"/>
                  <v:imagedata r:id="rId77" o:title="base_1_191365_178"/>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pict>
                <v:shape id="_x0000_i1026" style="width:12pt;height:18pt" coordsize="" o:spt="100" adj="0,,0" path="" filled="f" stroked="f">
                  <v:stroke joinstyle="miter"/>
                  <v:imagedata r:id="rId78" o:title="base_1_191365_179"/>
                  <v:formulas/>
                  <v:path o:connecttype="segments"/>
                </v:shape>
              </w:pict>
            </w:r>
            <w:r w:rsidRPr="00A97458">
              <w:rPr>
                <w:rFonts w:ascii="Times New Roman" w:hAnsi="Times New Roman" w:cs="Times New Roman"/>
                <w:sz w:val="24"/>
                <w:szCs w:val="24"/>
              </w:rPr>
              <w:t xml:space="preserve">- общая площадь i-го жилого или нежилого </w:t>
            </w:r>
            <w:r w:rsidRPr="00A97458">
              <w:rPr>
                <w:rFonts w:ascii="Times New Roman" w:hAnsi="Times New Roman" w:cs="Times New Roman"/>
                <w:strike/>
                <w:color w:val="FF0000"/>
                <w:sz w:val="24"/>
                <w:szCs w:val="24"/>
              </w:rPr>
              <w:t>помещения;</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pict>
                <v:shape id="_x0000_i1027" style="width:17.25pt;height:15.75pt" coordsize="" o:spt="100" adj="0,,0" path="" filled="f" stroked="f">
                  <v:stroke joinstyle="miter"/>
                  <v:imagedata r:id="rId79" o:title="base_1_191365_180"/>
                  <v:formulas/>
                  <v:path o:connecttype="segments"/>
                </v:shape>
              </w:pict>
            </w:r>
            <w:r w:rsidRPr="00A97458">
              <w:rPr>
                <w:rFonts w:ascii="Times New Roman" w:hAnsi="Times New Roman" w:cs="Times New Roman"/>
                <w:sz w:val="24"/>
                <w:szCs w:val="24"/>
              </w:rPr>
              <w:t>- норматив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pict>
                <v:shape id="_x0000_i1028" style="width:15.75pt;height:15.75pt" coordsize="" o:spt="100" adj="0,,0" path="" filled="f" stroked="f">
                  <v:stroke joinstyle="miter"/>
                  <v:imagedata r:id="rId80" o:title="base_1_191365_181"/>
                  <v:formulas/>
                  <v:path o:connecttype="segments"/>
                </v:shape>
              </w:pict>
            </w:r>
            <w:r w:rsidRPr="00A97458">
              <w:rPr>
                <w:rFonts w:ascii="Times New Roman" w:hAnsi="Times New Roman" w:cs="Times New Roman"/>
                <w:sz w:val="24"/>
                <w:szCs w:val="24"/>
              </w:rPr>
              <w:t>- тариф на тепловую энергию, установленный в соответствии с законодательством Российской Федерации.</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2(2). В случае наличия технической возможности установки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определяется при осуществлении оплаты в течение отопительного периода по формуле 2(2):</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lang w:val="en-US"/>
              </w:rPr>
            </w:pPr>
            <w:r w:rsidRPr="00A97458">
              <w:rPr>
                <w:rFonts w:ascii="Times New Roman" w:hAnsi="Times New Roman" w:cs="Times New Roman"/>
                <w:sz w:val="24"/>
                <w:szCs w:val="24"/>
                <w:shd w:val="clear" w:color="auto" w:fill="C0C0C0"/>
                <w:lang w:val="en-US"/>
              </w:rPr>
              <w:t>P</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 S</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x N</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 xml:space="preserve"> x K</w:t>
            </w:r>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lang w:val="en-US"/>
              </w:rPr>
              <w:t xml:space="preserve"> x T</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w:t>
            </w:r>
          </w:p>
          <w:p w:rsidR="00A97458" w:rsidRPr="00A97458" w:rsidRDefault="00A97458">
            <w:pPr>
              <w:pStyle w:val="ConsPlusNormal"/>
              <w:ind w:firstLine="540"/>
              <w:jc w:val="both"/>
              <w:rPr>
                <w:rFonts w:ascii="Times New Roman" w:hAnsi="Times New Roman" w:cs="Times New Roman"/>
                <w:sz w:val="24"/>
                <w:szCs w:val="24"/>
                <w:lang w:val="en-US"/>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w:t>
            </w:r>
            <w:r w:rsidRPr="00A97458">
              <w:rPr>
                <w:rFonts w:ascii="Times New Roman" w:hAnsi="Times New Roman" w:cs="Times New Roman"/>
                <w:sz w:val="24"/>
                <w:szCs w:val="24"/>
                <w:shd w:val="clear" w:color="auto" w:fill="C0C0C0"/>
              </w:rPr>
              <w:lastRenderedPageBreak/>
              <w:t>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норматив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K</w:t>
            </w:r>
            <w:proofErr w:type="gramEnd"/>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тариф на тепловую энергию, установленный в соответствии с законодательством Российской Федерации.</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2(2)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81"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2(3). </w:t>
            </w:r>
            <w:proofErr w:type="gramStart"/>
            <w:r w:rsidRPr="00A97458">
              <w:rPr>
                <w:rFonts w:ascii="Times New Roman" w:hAnsi="Times New Roman" w:cs="Times New Roman"/>
                <w:sz w:val="24"/>
                <w:szCs w:val="24"/>
                <w:shd w:val="clear" w:color="auto" w:fill="C0C0C0"/>
              </w:rPr>
              <w:t>В случае наличия технической возможности установки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roofErr w:type="gramEnd"/>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lang w:val="en-US"/>
              </w:rPr>
            </w:pPr>
            <w:r w:rsidRPr="00A97458">
              <w:rPr>
                <w:rFonts w:ascii="Times New Roman" w:hAnsi="Times New Roman" w:cs="Times New Roman"/>
                <w:sz w:val="24"/>
                <w:szCs w:val="24"/>
                <w:shd w:val="clear" w:color="auto" w:fill="C0C0C0"/>
                <w:lang w:val="en-US"/>
              </w:rPr>
              <w:t>P</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 S</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x (N</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 xml:space="preserve"> x K) x K</w:t>
            </w:r>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lang w:val="en-US"/>
              </w:rPr>
              <w:t xml:space="preserve"> x T</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lang w:val="en-US"/>
              </w:rPr>
              <w:t>,</w:t>
            </w:r>
          </w:p>
          <w:p w:rsidR="00A97458" w:rsidRPr="00A97458" w:rsidRDefault="00A97458">
            <w:pPr>
              <w:pStyle w:val="ConsPlusNormal"/>
              <w:ind w:firstLine="540"/>
              <w:jc w:val="both"/>
              <w:rPr>
                <w:rFonts w:ascii="Times New Roman" w:hAnsi="Times New Roman" w:cs="Times New Roman"/>
                <w:sz w:val="24"/>
                <w:szCs w:val="24"/>
                <w:lang w:val="en-US"/>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rPr>
              <w:t xml:space="preserve"> - общая площадь i-го </w:t>
            </w:r>
            <w:r w:rsidRPr="00A97458">
              <w:rPr>
                <w:rFonts w:ascii="Times New Roman" w:hAnsi="Times New Roman" w:cs="Times New Roman"/>
                <w:sz w:val="24"/>
                <w:szCs w:val="24"/>
                <w:shd w:val="clear" w:color="auto" w:fill="C0C0C0"/>
              </w:rPr>
              <w:t>помещения (</w:t>
            </w:r>
            <w:r w:rsidRPr="00A97458">
              <w:rPr>
                <w:rFonts w:ascii="Times New Roman" w:hAnsi="Times New Roman" w:cs="Times New Roman"/>
                <w:sz w:val="24"/>
                <w:szCs w:val="24"/>
              </w:rPr>
              <w:t>жилого или нежилого</w:t>
            </w:r>
            <w:r w:rsidRPr="00A97458">
              <w:rPr>
                <w:rFonts w:ascii="Times New Roman" w:hAnsi="Times New Roman" w:cs="Times New Roman"/>
                <w:sz w:val="24"/>
                <w:szCs w:val="24"/>
                <w:shd w:val="clear" w:color="auto" w:fill="C0C0C0"/>
              </w:rPr>
              <w:t>)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rPr>
              <w:t xml:space="preserve"> - норматив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К - коэффициент периодичности внесения потребителями платы за коммунальную услугу по отоплению, определяемый путем деления количества полных месяцев отопительного периода в году на количество календарных месяцев в году;</w:t>
            </w:r>
            <w:proofErr w:type="gramEnd"/>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K</w:t>
            </w:r>
            <w:proofErr w:type="gramEnd"/>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rP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xml:space="preserve">) прибора учета тепловой энергии, </w:t>
            </w:r>
            <w:r w:rsidRPr="00A97458">
              <w:rPr>
                <w:rFonts w:ascii="Times New Roman" w:hAnsi="Times New Roman" w:cs="Times New Roman"/>
                <w:sz w:val="24"/>
                <w:szCs w:val="24"/>
                <w:shd w:val="clear" w:color="auto" w:fill="C0C0C0"/>
              </w:rPr>
              <w:lastRenderedPageBreak/>
              <w:t>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2(3)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82"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rPr>
              <w:t>КонсультантПлюс</w:t>
            </w:r>
            <w:proofErr w:type="spellEnd"/>
            <w:r w:rsidRPr="00A97458">
              <w:rPr>
                <w:rFonts w:ascii="Times New Roman" w:hAnsi="Times New Roman" w:cs="Times New Roman"/>
                <w:sz w:val="24"/>
                <w:szCs w:val="24"/>
              </w:rPr>
              <w:t>: примечание.</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lastRenderedPageBreak/>
              <w:t> </w:t>
            </w:r>
            <w:r w:rsidRPr="00A97458">
              <w:rPr>
                <w:rFonts w:ascii="Times New Roman" w:hAnsi="Times New Roman" w:cs="Times New Roman"/>
                <w:sz w:val="24"/>
                <w:szCs w:val="24"/>
              </w:rPr>
              <w:br/>
              <w:t>&lt;фрагмент не существовал&gt;</w:t>
            </w:r>
            <w:r w:rsidRPr="00A97458">
              <w:rPr>
                <w:rFonts w:ascii="Times New Roman" w:hAnsi="Times New Roman" w:cs="Times New Roman"/>
                <w:sz w:val="24"/>
                <w:szCs w:val="24"/>
              </w:rPr>
              <w:br/>
              <w:t> </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рассчитанных исходя из оплаты коммунальной услуги равномерно в течение календарного года, размер платы за коммунальную услугу по отоплению в </w:t>
            </w:r>
            <w:proofErr w:type="gramStart"/>
            <w:r w:rsidRPr="00A97458">
              <w:rPr>
                <w:rFonts w:ascii="Times New Roman" w:hAnsi="Times New Roman" w:cs="Times New Roman"/>
                <w:sz w:val="24"/>
                <w:szCs w:val="24"/>
                <w:shd w:val="clear" w:color="auto" w:fill="C0C0C0"/>
              </w:rPr>
              <w:t>i-м</w:t>
            </w:r>
            <w:proofErr w:type="gramEnd"/>
            <w:r w:rsidRPr="00A97458">
              <w:rPr>
                <w:rFonts w:ascii="Times New Roman" w:hAnsi="Times New Roman" w:cs="Times New Roman"/>
                <w:sz w:val="24"/>
                <w:szCs w:val="24"/>
                <w:shd w:val="clear" w:color="auto" w:fill="C0C0C0"/>
              </w:rPr>
              <w:t xml:space="preserve">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согласно пунктам 42(1) и 43 Правил при осуществлении оплаты в течение отопительного периода определяется по формуле 2.</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 xml:space="preserve">3. Размер платы за коммунальную услугу по отоплению в </w:t>
            </w:r>
            <w:proofErr w:type="gramStart"/>
            <w:r w:rsidRPr="00A97458">
              <w:rPr>
                <w:rFonts w:ascii="Times New Roman" w:hAnsi="Times New Roman" w:cs="Times New Roman"/>
                <w:sz w:val="24"/>
                <w:szCs w:val="24"/>
              </w:rPr>
              <w:t>i-м</w:t>
            </w:r>
            <w:proofErr w:type="gramEnd"/>
            <w:r w:rsidRPr="00A97458">
              <w:rPr>
                <w:rFonts w:ascii="Times New Roman" w:hAnsi="Times New Roman" w:cs="Times New Roman"/>
                <w:sz w:val="24"/>
                <w:szCs w:val="24"/>
              </w:rPr>
              <w:t xml:space="preserve"> </w:t>
            </w:r>
            <w:r w:rsidRPr="00A97458">
              <w:rPr>
                <w:rFonts w:ascii="Times New Roman" w:hAnsi="Times New Roman" w:cs="Times New Roman"/>
                <w:strike/>
                <w:color w:val="FF0000"/>
                <w:sz w:val="24"/>
                <w:szCs w:val="24"/>
              </w:rPr>
              <w:t>не оборудованном индивидуальным или общим (квартирным) прибором учета тепловой энергии</w:t>
            </w:r>
            <w:r w:rsidRPr="00A97458">
              <w:rPr>
                <w:rFonts w:ascii="Times New Roman" w:hAnsi="Times New Roman" w:cs="Times New Roman"/>
                <w:sz w:val="24"/>
                <w:szCs w:val="24"/>
              </w:rPr>
              <w:t xml:space="preserve"> жилом или нежилом помещении 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r:id="rId83" w:history="1">
              <w:r w:rsidRPr="00A97458">
                <w:rPr>
                  <w:rFonts w:ascii="Times New Roman" w:hAnsi="Times New Roman" w:cs="Times New Roman"/>
                  <w:color w:val="0000FF"/>
                  <w:sz w:val="24"/>
                  <w:szCs w:val="24"/>
                </w:rPr>
                <w:t>пунктам 42(1)</w:t>
              </w:r>
            </w:hyperlink>
            <w:r w:rsidRPr="00A97458">
              <w:rPr>
                <w:rFonts w:ascii="Times New Roman" w:hAnsi="Times New Roman" w:cs="Times New Roman"/>
                <w:sz w:val="24"/>
                <w:szCs w:val="24"/>
              </w:rPr>
              <w:t xml:space="preserve"> и </w:t>
            </w:r>
            <w:hyperlink r:id="rId84" w:history="1">
              <w:r w:rsidRPr="00A97458">
                <w:rPr>
                  <w:rFonts w:ascii="Times New Roman" w:hAnsi="Times New Roman" w:cs="Times New Roman"/>
                  <w:color w:val="0000FF"/>
                  <w:sz w:val="24"/>
                  <w:szCs w:val="24"/>
                </w:rPr>
                <w:t>43</w:t>
              </w:r>
            </w:hyperlink>
            <w:r w:rsidRPr="00A97458">
              <w:rPr>
                <w:rFonts w:ascii="Times New Roman" w:hAnsi="Times New Roman" w:cs="Times New Roman"/>
                <w:sz w:val="24"/>
                <w:szCs w:val="24"/>
              </w:rPr>
              <w:t xml:space="preserve"> Правил определяется по формуле 3:</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24"/>
                <w:sz w:val="24"/>
                <w:szCs w:val="24"/>
              </w:rPr>
              <w:pict>
                <v:shape id="_x0000_i1029" style="width:110.25pt;height:33pt" coordsize="" o:spt="100" adj="0,,0" path="" filled="f" stroked="f">
                  <v:stroke joinstyle="miter"/>
                  <v:imagedata r:id="rId85" o:title="base_1_191365_182"/>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6"/>
                <w:sz w:val="24"/>
                <w:szCs w:val="24"/>
              </w:rPr>
              <w:pict>
                <v:shape id="_x0000_i1030" style="width:18pt;height:15.75pt" coordsize="" o:spt="100" adj="0,,0" path="" filled="f" stroked="f">
                  <v:stroke joinstyle="miter"/>
                  <v:imagedata r:id="rId86" o:title="base_1_191365_183"/>
                  <v:formulas/>
                  <v:path o:connecttype="segments"/>
                </v:shape>
              </w:pict>
            </w:r>
            <w:r w:rsidRPr="00A97458">
              <w:rPr>
                <w:rFonts w:ascii="Times New Roman" w:hAnsi="Times New Roman" w:cs="Times New Roman"/>
                <w:sz w:val="24"/>
                <w:szCs w:val="24"/>
              </w:rPr>
              <w:t xml:space="preserve"> - объем (количество) потребленной за расчетный период тепловой энергии, определенный по показаниям коллективного </w:t>
            </w:r>
            <w:r w:rsidRPr="00A97458">
              <w:rPr>
                <w:rFonts w:ascii="Times New Roman" w:hAnsi="Times New Roman" w:cs="Times New Roman"/>
                <w:sz w:val="24"/>
                <w:szCs w:val="24"/>
              </w:rPr>
              <w:lastRenderedPageBreak/>
              <w:t>(</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тепловой энергии, которым оборудован многоквартирный дом. В случаях, предусмотренных </w:t>
            </w:r>
            <w:hyperlink r:id="rId87" w:history="1">
              <w:r w:rsidRPr="00A97458">
                <w:rPr>
                  <w:rFonts w:ascii="Times New Roman" w:hAnsi="Times New Roman" w:cs="Times New Roman"/>
                  <w:color w:val="0000FF"/>
                  <w:sz w:val="24"/>
                  <w:szCs w:val="24"/>
                </w:rPr>
                <w:t>пунктами 42(1)</w:t>
              </w:r>
            </w:hyperlink>
            <w:r w:rsidRPr="00A97458">
              <w:rPr>
                <w:rFonts w:ascii="Times New Roman" w:hAnsi="Times New Roman" w:cs="Times New Roman"/>
                <w:sz w:val="24"/>
                <w:szCs w:val="24"/>
              </w:rPr>
              <w:t xml:space="preserve"> и </w:t>
            </w:r>
            <w:hyperlink r:id="rId88" w:history="1">
              <w:r w:rsidRPr="00A97458">
                <w:rPr>
                  <w:rFonts w:ascii="Times New Roman" w:hAnsi="Times New Roman" w:cs="Times New Roman"/>
                  <w:color w:val="0000FF"/>
                  <w:sz w:val="24"/>
                  <w:szCs w:val="24"/>
                </w:rPr>
                <w:t>59</w:t>
              </w:r>
            </w:hyperlink>
            <w:r w:rsidRPr="00A97458">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w:t>
            </w:r>
            <w:r w:rsidRPr="00A97458">
              <w:rPr>
                <w:rFonts w:ascii="Times New Roman" w:hAnsi="Times New Roman" w:cs="Times New Roman"/>
                <w:strike/>
                <w:color w:val="FF0000"/>
                <w:sz w:val="24"/>
                <w:szCs w:val="24"/>
              </w:rPr>
              <w:t>указанного пункта;</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89"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14.02.2015 N 129)</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6"/>
                <w:sz w:val="24"/>
                <w:szCs w:val="24"/>
              </w:rPr>
              <w:pict>
                <v:shape id="_x0000_i1031" style="width:12pt;height:15.75pt" coordsize="" o:spt="100" adj="0,,0" path="" filled="f" stroked="f">
                  <v:stroke joinstyle="miter"/>
                  <v:imagedata r:id="rId90" o:title="base_1_191365_184"/>
                  <v:formulas/>
                  <v:path o:connecttype="segments"/>
                </v:shape>
              </w:pict>
            </w:r>
            <w:r w:rsidRPr="00A97458">
              <w:rPr>
                <w:rFonts w:ascii="Times New Roman" w:hAnsi="Times New Roman" w:cs="Times New Roman"/>
                <w:sz w:val="24"/>
                <w:szCs w:val="24"/>
              </w:rPr>
              <w:t xml:space="preserve"> - общая площадь i-го жилого или нежилого </w:t>
            </w:r>
            <w:r w:rsidRPr="00A97458">
              <w:rPr>
                <w:rFonts w:ascii="Times New Roman" w:hAnsi="Times New Roman" w:cs="Times New Roman"/>
                <w:strike/>
                <w:color w:val="FF0000"/>
                <w:sz w:val="24"/>
                <w:szCs w:val="24"/>
              </w:rPr>
              <w:t>помещения;</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6"/>
                <w:sz w:val="24"/>
                <w:szCs w:val="24"/>
              </w:rPr>
              <w:pict>
                <v:shape id="_x0000_i1032" style="width:17.25pt;height:15.75pt" coordsize="" o:spt="100" adj="0,,0" path="" filled="f" stroked="f">
                  <v:stroke joinstyle="miter"/>
                  <v:imagedata r:id="rId91" o:title="base_1_191365_185"/>
                  <v:formulas/>
                  <v:path o:connecttype="segments"/>
                </v:shape>
              </w:pict>
            </w:r>
            <w:r w:rsidRPr="00A97458">
              <w:rPr>
                <w:rFonts w:ascii="Times New Roman" w:hAnsi="Times New Roman" w:cs="Times New Roman"/>
                <w:sz w:val="24"/>
                <w:szCs w:val="24"/>
              </w:rPr>
              <w:t xml:space="preserve"> - общая площадь всех жилых и нежилых помещений </w:t>
            </w:r>
            <w:r w:rsidRPr="00A97458">
              <w:rPr>
                <w:rFonts w:ascii="Times New Roman" w:hAnsi="Times New Roman" w:cs="Times New Roman"/>
                <w:strike/>
                <w:color w:val="FF0000"/>
                <w:sz w:val="24"/>
                <w:szCs w:val="24"/>
              </w:rPr>
              <w:t>многоквартирного дома;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4"/>
                <w:sz w:val="24"/>
                <w:szCs w:val="24"/>
              </w:rPr>
              <w:pict>
                <v:shape id="_x0000_i1033" style="width:15.75pt;height:15.75pt" coordsize="" o:spt="100" adj="0,,0" path="" filled="f" stroked="f">
                  <v:stroke joinstyle="miter"/>
                  <v:imagedata r:id="rId92" o:title="base_1_191365_186"/>
                  <v:formulas/>
                  <v:path o:connecttype="segments"/>
                </v:shape>
              </w:pict>
            </w:r>
            <w:r w:rsidRPr="00A97458">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3. </w:t>
            </w:r>
            <w:proofErr w:type="gramStart"/>
            <w:r w:rsidRPr="00A97458">
              <w:rPr>
                <w:rFonts w:ascii="Times New Roman" w:hAnsi="Times New Roman" w:cs="Times New Roman"/>
                <w:sz w:val="24"/>
                <w:szCs w:val="24"/>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w:t>
            </w:r>
            <w:r w:rsidRPr="00A97458">
              <w:rPr>
                <w:rFonts w:ascii="Times New Roman" w:hAnsi="Times New Roman" w:cs="Times New Roman"/>
                <w:sz w:val="24"/>
                <w:szCs w:val="24"/>
                <w:shd w:val="clear" w:color="auto" w:fill="C0C0C0"/>
              </w:rPr>
              <w:t>при осуществлении оплаты в течение отопительного сезона</w:t>
            </w:r>
            <w:r w:rsidRPr="00A97458">
              <w:rPr>
                <w:rFonts w:ascii="Times New Roman" w:hAnsi="Times New Roman" w:cs="Times New Roman"/>
                <w:sz w:val="24"/>
                <w:szCs w:val="24"/>
              </w:rPr>
              <w:t xml:space="preserve"> по формуле 3:</w:t>
            </w:r>
            <w:proofErr w:type="gramEnd"/>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30"/>
                <w:sz w:val="24"/>
                <w:szCs w:val="24"/>
              </w:rPr>
              <w:pict>
                <v:shape id="_x0000_i1034" style="width:88.5pt;height:33.75pt" coordsize="" o:spt="100" adj="0,,0" path="" filled="f" stroked="f">
                  <v:stroke joinstyle="miter"/>
                  <v:imagedata r:id="rId93" o:title="base_1_200518_176"/>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V</w:t>
            </w:r>
            <w:proofErr w:type="gramEnd"/>
            <w:r w:rsidRPr="00A97458">
              <w:rPr>
                <w:rFonts w:ascii="Times New Roman" w:hAnsi="Times New Roman" w:cs="Times New Roman"/>
                <w:sz w:val="24"/>
                <w:szCs w:val="24"/>
                <w:shd w:val="clear" w:color="auto" w:fill="C0C0C0"/>
                <w:vertAlign w:val="superscript"/>
              </w:rPr>
              <w:t>Д</w:t>
            </w:r>
            <w:r w:rsidRPr="00A97458">
              <w:rPr>
                <w:rFonts w:ascii="Times New Roman" w:hAnsi="Times New Roman" w:cs="Times New Roman"/>
                <w:sz w:val="24"/>
                <w:szCs w:val="24"/>
              </w:rPr>
              <w:t xml:space="preserve"> - объем (количество) потребленной за расчетный период тепловой энергии, определенный по показаниям коллективного (</w:t>
            </w:r>
            <w:proofErr w:type="spellStart"/>
            <w:r w:rsidRPr="00A97458">
              <w:rPr>
                <w:rFonts w:ascii="Times New Roman" w:hAnsi="Times New Roman" w:cs="Times New Roman"/>
                <w:sz w:val="24"/>
                <w:szCs w:val="24"/>
              </w:rPr>
              <w:t>общедомового</w:t>
            </w:r>
            <w:proofErr w:type="spellEnd"/>
            <w:r w:rsidRPr="00A97458">
              <w:rPr>
                <w:rFonts w:ascii="Times New Roman" w:hAnsi="Times New Roman" w:cs="Times New Roman"/>
                <w:sz w:val="24"/>
                <w:szCs w:val="24"/>
              </w:rPr>
              <w:t xml:space="preserve">) прибора учета тепловой энергии, которым оборудован </w:t>
            </w:r>
            <w:r w:rsidRPr="00A97458">
              <w:rPr>
                <w:rFonts w:ascii="Times New Roman" w:hAnsi="Times New Roman" w:cs="Times New Roman"/>
                <w:sz w:val="24"/>
                <w:szCs w:val="24"/>
              </w:rPr>
              <w:lastRenderedPageBreak/>
              <w:t>многоквартирный дом.</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В случаях, предусмотренных пунктами 42(1) и 59</w:t>
            </w:r>
            <w:r w:rsidRPr="00A97458">
              <w:rPr>
                <w:rFonts w:ascii="Times New Roman" w:hAnsi="Times New Roman" w:cs="Times New Roman"/>
                <w:sz w:val="24"/>
                <w:szCs w:val="24"/>
                <w:shd w:val="clear" w:color="auto" w:fill="C0C0C0"/>
              </w:rPr>
              <w:t>(1)</w:t>
            </w:r>
            <w:r w:rsidRPr="00A97458">
              <w:rPr>
                <w:rFonts w:ascii="Times New Roman" w:hAnsi="Times New Roman" w:cs="Times New Roman"/>
                <w:sz w:val="24"/>
                <w:szCs w:val="24"/>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w:t>
            </w:r>
            <w:r w:rsidRPr="00A97458">
              <w:rPr>
                <w:rFonts w:ascii="Times New Roman" w:hAnsi="Times New Roman" w:cs="Times New Roman"/>
                <w:sz w:val="24"/>
                <w:szCs w:val="24"/>
                <w:shd w:val="clear" w:color="auto" w:fill="C0C0C0"/>
              </w:rPr>
              <w:t>указанных пунктов;</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rPr>
              <w:t xml:space="preserve"> - общая площадь i-го </w:t>
            </w:r>
            <w:r w:rsidRPr="00A97458">
              <w:rPr>
                <w:rFonts w:ascii="Times New Roman" w:hAnsi="Times New Roman" w:cs="Times New Roman"/>
                <w:sz w:val="24"/>
                <w:szCs w:val="24"/>
                <w:shd w:val="clear" w:color="auto" w:fill="C0C0C0"/>
              </w:rPr>
              <w:t>помещения (</w:t>
            </w:r>
            <w:r w:rsidRPr="00A97458">
              <w:rPr>
                <w:rFonts w:ascii="Times New Roman" w:hAnsi="Times New Roman" w:cs="Times New Roman"/>
                <w:sz w:val="24"/>
                <w:szCs w:val="24"/>
              </w:rPr>
              <w:t>жилого или нежилого</w:t>
            </w:r>
            <w:r w:rsidRPr="00A97458">
              <w:rPr>
                <w:rFonts w:ascii="Times New Roman" w:hAnsi="Times New Roman" w:cs="Times New Roman"/>
                <w:sz w:val="24"/>
                <w:szCs w:val="24"/>
                <w:shd w:val="clear" w:color="auto" w:fill="C0C0C0"/>
              </w:rPr>
              <w:t>)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S</w:t>
            </w:r>
            <w:proofErr w:type="gramEnd"/>
            <w:r w:rsidRPr="00A97458">
              <w:rPr>
                <w:rFonts w:ascii="Times New Roman" w:hAnsi="Times New Roman" w:cs="Times New Roman"/>
                <w:sz w:val="24"/>
                <w:szCs w:val="24"/>
                <w:shd w:val="clear" w:color="auto" w:fill="C0C0C0"/>
                <w:vertAlign w:val="subscript"/>
              </w:rPr>
              <w:t>об</w:t>
            </w:r>
            <w:proofErr w:type="spellEnd"/>
            <w:r w:rsidRPr="00A97458">
              <w:rPr>
                <w:rFonts w:ascii="Times New Roman" w:hAnsi="Times New Roman" w:cs="Times New Roman"/>
                <w:sz w:val="24"/>
                <w:szCs w:val="24"/>
              </w:rPr>
              <w:t xml:space="preserve"> - общая площадь всех жилых и нежилых помещений </w:t>
            </w:r>
            <w:r w:rsidRPr="00A97458">
              <w:rPr>
                <w:rFonts w:ascii="Times New Roman" w:hAnsi="Times New Roman" w:cs="Times New Roman"/>
                <w:sz w:val="24"/>
                <w:szCs w:val="24"/>
                <w:shd w:val="clear" w:color="auto" w:fill="C0C0C0"/>
              </w:rPr>
              <w:t>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rPr>
              <w:t xml:space="preserve"> - тариф на тепловую энергию, установленный в соответствии с законодательством Российской Федерации.</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 xml:space="preserve">3(1). </w:t>
            </w:r>
            <w:proofErr w:type="gramStart"/>
            <w:r w:rsidRPr="00A97458">
              <w:rPr>
                <w:rFonts w:ascii="Times New Roman" w:hAnsi="Times New Roman" w:cs="Times New Roman"/>
                <w:sz w:val="24"/>
                <w:szCs w:val="24"/>
              </w:rP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r:id="rId94" w:history="1">
              <w:r w:rsidRPr="00A97458">
                <w:rPr>
                  <w:rFonts w:ascii="Times New Roman" w:hAnsi="Times New Roman" w:cs="Times New Roman"/>
                  <w:color w:val="0000FF"/>
                  <w:sz w:val="24"/>
                  <w:szCs w:val="24"/>
                </w:rPr>
                <w:t>пунктам 42(1)</w:t>
              </w:r>
            </w:hyperlink>
            <w:r w:rsidRPr="00A97458">
              <w:rPr>
                <w:rFonts w:ascii="Times New Roman" w:hAnsi="Times New Roman" w:cs="Times New Roman"/>
                <w:sz w:val="24"/>
                <w:szCs w:val="24"/>
              </w:rPr>
              <w:t xml:space="preserve"> и </w:t>
            </w:r>
            <w:hyperlink r:id="rId95" w:history="1">
              <w:r w:rsidRPr="00A97458">
                <w:rPr>
                  <w:rFonts w:ascii="Times New Roman" w:hAnsi="Times New Roman" w:cs="Times New Roman"/>
                  <w:color w:val="0000FF"/>
                  <w:sz w:val="24"/>
                  <w:szCs w:val="24"/>
                </w:rPr>
                <w:t>43</w:t>
              </w:r>
            </w:hyperlink>
            <w:r w:rsidRPr="00A97458">
              <w:rPr>
                <w:rFonts w:ascii="Times New Roman" w:hAnsi="Times New Roman" w:cs="Times New Roman"/>
                <w:sz w:val="24"/>
                <w:szCs w:val="24"/>
              </w:rPr>
              <w:t xml:space="preserve"> Правил определяется по формуле 3(</w:t>
            </w:r>
            <w:r w:rsidRPr="00A97458">
              <w:rPr>
                <w:rFonts w:ascii="Times New Roman" w:hAnsi="Times New Roman" w:cs="Times New Roman"/>
                <w:strike/>
                <w:color w:val="FF0000"/>
                <w:sz w:val="24"/>
                <w:szCs w:val="24"/>
              </w:rPr>
              <w:t>1</w:t>
            </w:r>
            <w:r w:rsidRPr="00A97458">
              <w:rPr>
                <w:rFonts w:ascii="Times New Roman" w:hAnsi="Times New Roman" w:cs="Times New Roman"/>
                <w:sz w:val="24"/>
                <w:szCs w:val="24"/>
              </w:rPr>
              <w:t>):</w:t>
            </w:r>
            <w:proofErr w:type="gramEnd"/>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28"/>
                <w:sz w:val="24"/>
                <w:szCs w:val="24"/>
              </w:rPr>
              <w:pict>
                <v:shape id="_x0000_i1035" style="width:149.25pt;height:33pt" coordsize="" o:spt="100" adj="0,,0" path="" filled="f" stroked="f">
                  <v:stroke joinstyle="miter"/>
                  <v:imagedata r:id="rId96" o:title="base_1_191365_187"/>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36" style="width:17.25pt;height:18.75pt" coordsize="" o:spt="100" adj="0,,0" path="" filled="f" stroked="f">
                  <v:stroke joinstyle="miter"/>
                  <v:imagedata r:id="rId97" o:title="base_1_191365_188"/>
                  <v:formulas/>
                  <v:path o:connecttype="segments"/>
                </v:shape>
              </w:pict>
            </w:r>
            <w:r w:rsidRPr="00A97458">
              <w:rPr>
                <w:rFonts w:ascii="Times New Roman" w:hAnsi="Times New Roman" w:cs="Times New Roman"/>
                <w:sz w:val="24"/>
                <w:szCs w:val="24"/>
              </w:rPr>
              <w:t xml:space="preserve"> </w:t>
            </w:r>
            <w:r w:rsidRPr="00A97458">
              <w:rPr>
                <w:rFonts w:ascii="Times New Roman" w:hAnsi="Times New Roman" w:cs="Times New Roman"/>
                <w:strike/>
                <w:color w:val="FF0000"/>
                <w:sz w:val="24"/>
                <w:szCs w:val="24"/>
              </w:rPr>
              <w:t>- объем (количество) потребленного за расчетный период в i-м жилом или нежилом помещении коммунального ресурса</w:t>
            </w:r>
            <w:r w:rsidRPr="00A97458">
              <w:rPr>
                <w:rFonts w:ascii="Times New Roman" w:hAnsi="Times New Roman" w:cs="Times New Roman"/>
                <w:sz w:val="24"/>
                <w:szCs w:val="24"/>
              </w:rPr>
              <w:t xml:space="preserve">, определенный </w:t>
            </w:r>
            <w:r w:rsidRPr="00A97458">
              <w:rPr>
                <w:rFonts w:ascii="Times New Roman" w:hAnsi="Times New Roman" w:cs="Times New Roman"/>
                <w:strike/>
                <w:color w:val="FF0000"/>
                <w:sz w:val="24"/>
                <w:szCs w:val="24"/>
              </w:rPr>
              <w:t>по показаниям индивидуального или общего (квартирного</w:t>
            </w:r>
            <w:r w:rsidRPr="00A97458">
              <w:rPr>
                <w:rFonts w:ascii="Times New Roman" w:hAnsi="Times New Roman" w:cs="Times New Roman"/>
                <w:sz w:val="24"/>
                <w:szCs w:val="24"/>
              </w:rPr>
              <w:t xml:space="preserve">) прибора учета </w:t>
            </w:r>
            <w:r w:rsidRPr="00A97458">
              <w:rPr>
                <w:rFonts w:ascii="Times New Roman" w:hAnsi="Times New Roman" w:cs="Times New Roman"/>
                <w:strike/>
                <w:color w:val="FF0000"/>
                <w:sz w:val="24"/>
                <w:szCs w:val="24"/>
              </w:rPr>
              <w:t xml:space="preserve">в i-м жилом или нежилом помещении. В случаях, предусмотренных </w:t>
            </w:r>
            <w:hyperlink r:id="rId98" w:history="1">
              <w:r w:rsidRPr="00A97458">
                <w:rPr>
                  <w:rFonts w:ascii="Times New Roman" w:hAnsi="Times New Roman" w:cs="Times New Roman"/>
                  <w:strike/>
                  <w:color w:val="FF0000"/>
                  <w:sz w:val="24"/>
                  <w:szCs w:val="24"/>
                </w:rPr>
                <w:t>пунктом 59</w:t>
              </w:r>
            </w:hyperlink>
            <w:r w:rsidRPr="00A97458">
              <w:rPr>
                <w:rFonts w:ascii="Times New Roman" w:hAnsi="Times New Roman" w:cs="Times New Roman"/>
                <w:strike/>
                <w:color w:val="FF0000"/>
                <w:sz w:val="24"/>
                <w:szCs w:val="24"/>
              </w:rPr>
              <w:t xml:space="preserve"> Правил, для расчета размера платы за коммунальные услуги используется объем (количество) коммунального ресурса</w:t>
            </w:r>
            <w:r w:rsidRPr="00A97458">
              <w:rPr>
                <w:rFonts w:ascii="Times New Roman" w:hAnsi="Times New Roman" w:cs="Times New Roman"/>
                <w:sz w:val="24"/>
                <w:szCs w:val="24"/>
              </w:rPr>
              <w:t xml:space="preserve">, определенный в соответствии с </w:t>
            </w:r>
            <w:r w:rsidRPr="00A97458">
              <w:rPr>
                <w:rFonts w:ascii="Times New Roman" w:hAnsi="Times New Roman" w:cs="Times New Roman"/>
                <w:strike/>
                <w:color w:val="FF0000"/>
                <w:sz w:val="24"/>
                <w:szCs w:val="24"/>
              </w:rPr>
              <w:t>положениями указанного пункта;</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37" style="width:24pt;height:18.75pt" coordsize="" o:spt="100" adj="0,,0" path="" filled="f" stroked="f">
                  <v:stroke joinstyle="miter"/>
                  <v:imagedata r:id="rId99" o:title="base_1_191365_189"/>
                  <v:formulas/>
                  <v:path o:connecttype="segments"/>
                </v:shape>
              </w:pict>
            </w:r>
            <w:r w:rsidRPr="00A97458">
              <w:rPr>
                <w:rFonts w:ascii="Times New Roman" w:hAnsi="Times New Roman" w:cs="Times New Roman"/>
                <w:sz w:val="24"/>
                <w:szCs w:val="24"/>
              </w:rPr>
              <w:t xml:space="preserve"> </w:t>
            </w:r>
            <w:r w:rsidRPr="00A97458">
              <w:rPr>
                <w:rFonts w:ascii="Times New Roman" w:hAnsi="Times New Roman" w:cs="Times New Roman"/>
                <w:strike/>
                <w:color w:val="FF0000"/>
                <w:sz w:val="24"/>
                <w:szCs w:val="24"/>
              </w:rPr>
              <w:t>-</w:t>
            </w:r>
            <w:r w:rsidRPr="00A97458">
              <w:rPr>
                <w:rFonts w:ascii="Times New Roman" w:hAnsi="Times New Roman" w:cs="Times New Roman"/>
                <w:sz w:val="24"/>
                <w:szCs w:val="24"/>
              </w:rPr>
              <w:t xml:space="preserve"> объем (количество) тепловой энергии, </w:t>
            </w:r>
            <w:r w:rsidRPr="00A97458">
              <w:rPr>
                <w:rFonts w:ascii="Times New Roman" w:hAnsi="Times New Roman" w:cs="Times New Roman"/>
                <w:strike/>
                <w:color w:val="FF0000"/>
                <w:sz w:val="24"/>
                <w:szCs w:val="24"/>
              </w:rPr>
              <w:t xml:space="preserve">предоставленный за расчетный период на </w:t>
            </w:r>
            <w:proofErr w:type="spellStart"/>
            <w:r w:rsidRPr="00A97458">
              <w:rPr>
                <w:rFonts w:ascii="Times New Roman" w:hAnsi="Times New Roman" w:cs="Times New Roman"/>
                <w:strike/>
                <w:color w:val="FF0000"/>
                <w:sz w:val="24"/>
                <w:szCs w:val="24"/>
              </w:rPr>
              <w:t>общедомовые</w:t>
            </w:r>
            <w:proofErr w:type="spellEnd"/>
            <w:r w:rsidRPr="00A97458">
              <w:rPr>
                <w:rFonts w:ascii="Times New Roman" w:hAnsi="Times New Roman" w:cs="Times New Roman"/>
                <w:strike/>
                <w:color w:val="FF0000"/>
                <w:sz w:val="24"/>
                <w:szCs w:val="24"/>
              </w:rPr>
              <w:t xml:space="preserve"> нужды</w:t>
            </w:r>
            <w:r w:rsidRPr="00A97458">
              <w:rPr>
                <w:rFonts w:ascii="Times New Roman" w:hAnsi="Times New Roman" w:cs="Times New Roman"/>
                <w:sz w:val="24"/>
                <w:szCs w:val="24"/>
              </w:rPr>
              <w:t xml:space="preserve">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w:t>
            </w:r>
            <w:r w:rsidRPr="00A97458">
              <w:rPr>
                <w:rFonts w:ascii="Times New Roman" w:hAnsi="Times New Roman" w:cs="Times New Roman"/>
                <w:sz w:val="24"/>
                <w:szCs w:val="24"/>
              </w:rPr>
              <w:lastRenderedPageBreak/>
              <w:t>тепловой энергии, который определяется по формуле:</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28"/>
                <w:sz w:val="24"/>
                <w:szCs w:val="24"/>
              </w:rPr>
              <w:pict>
                <v:shape id="_x0000_i1038" style="width:84pt;height:27pt" coordsize="" o:spt="100" adj="0,,0" path="" filled="f" stroked="f">
                  <v:stroke joinstyle="miter"/>
                  <v:imagedata r:id="rId100" o:title="base_1_191365_190"/>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(в ред. </w:t>
            </w:r>
            <w:hyperlink r:id="rId101"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14.02.2015 N 129)</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trike/>
                <w:color w:val="FF0000"/>
                <w:sz w:val="24"/>
                <w:szCs w:val="24"/>
              </w:rPr>
              <w:t xml:space="preserve">абзац исключен. - </w:t>
            </w:r>
            <w:hyperlink r:id="rId102" w:history="1">
              <w:r w:rsidRPr="00A97458">
                <w:rPr>
                  <w:rFonts w:ascii="Times New Roman" w:hAnsi="Times New Roman" w:cs="Times New Roman"/>
                  <w:strike/>
                  <w:color w:val="FF0000"/>
                  <w:sz w:val="24"/>
                  <w:szCs w:val="24"/>
                </w:rPr>
                <w:t>Постановление</w:t>
              </w:r>
            </w:hyperlink>
            <w:r w:rsidRPr="00A97458">
              <w:rPr>
                <w:rFonts w:ascii="Times New Roman" w:hAnsi="Times New Roman" w:cs="Times New Roman"/>
                <w:strike/>
                <w:color w:val="FF0000"/>
                <w:sz w:val="24"/>
                <w:szCs w:val="24"/>
              </w:rPr>
              <w:t xml:space="preserve"> Правительства РФ от 14.02.2015 N 129;</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39" style="width:12pt;height:18pt" coordsize="" o:spt="100" adj="0,,0" path="" filled="f" stroked="f">
                  <v:stroke joinstyle="miter"/>
                  <v:imagedata r:id="rId103" o:title="base_1_191365_191"/>
                  <v:formulas/>
                  <v:path o:connecttype="segments"/>
                </v:shape>
              </w:pict>
            </w:r>
            <w:r w:rsidRPr="00A97458">
              <w:rPr>
                <w:rFonts w:ascii="Times New Roman" w:hAnsi="Times New Roman" w:cs="Times New Roman"/>
                <w:sz w:val="24"/>
                <w:szCs w:val="24"/>
              </w:rPr>
              <w:t xml:space="preserve"> </w:t>
            </w:r>
            <w:r w:rsidRPr="00A97458">
              <w:rPr>
                <w:rFonts w:ascii="Times New Roman" w:hAnsi="Times New Roman" w:cs="Times New Roman"/>
                <w:strike/>
                <w:color w:val="FF0000"/>
                <w:sz w:val="24"/>
                <w:szCs w:val="24"/>
              </w:rPr>
              <w:t>- общая площадь i-го жилого помещения (квартиры) или нежилого помещения</w:t>
            </w:r>
            <w:r w:rsidRPr="00A97458">
              <w:rPr>
                <w:rFonts w:ascii="Times New Roman" w:hAnsi="Times New Roman" w:cs="Times New Roman"/>
                <w:sz w:val="24"/>
                <w:szCs w:val="24"/>
              </w:rPr>
              <w:t xml:space="preserve"> в многоквартирном доме</w:t>
            </w:r>
            <w:r w:rsidRPr="00A97458">
              <w:rPr>
                <w:rFonts w:ascii="Times New Roman" w:hAnsi="Times New Roman" w:cs="Times New Roman"/>
                <w:strike/>
                <w:color w:val="FF0000"/>
                <w:sz w:val="24"/>
                <w:szCs w:val="24"/>
              </w:rPr>
              <w:t>;</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6"/>
                <w:sz w:val="24"/>
                <w:szCs w:val="24"/>
              </w:rPr>
              <w:pict>
                <v:shape id="_x0000_i1040" style="width:17.25pt;height:15.75pt" coordsize="" o:spt="100" adj="0,,0" path="" filled="f" stroked="f">
                  <v:stroke joinstyle="miter"/>
                  <v:imagedata r:id="rId104" o:title="base_1_191365_192"/>
                  <v:formulas/>
                  <v:path o:connecttype="segments"/>
                </v:shape>
              </w:pict>
            </w:r>
            <w:r w:rsidRPr="00A97458">
              <w:rPr>
                <w:rFonts w:ascii="Times New Roman" w:hAnsi="Times New Roman" w:cs="Times New Roman"/>
                <w:sz w:val="24"/>
                <w:szCs w:val="24"/>
              </w:rPr>
              <w:t xml:space="preserve"> - общая площадь всех жилых </w:t>
            </w:r>
            <w:r w:rsidRPr="00A97458">
              <w:rPr>
                <w:rFonts w:ascii="Times New Roman" w:hAnsi="Times New Roman" w:cs="Times New Roman"/>
                <w:strike/>
                <w:color w:val="FF0000"/>
                <w:sz w:val="24"/>
                <w:szCs w:val="24"/>
              </w:rPr>
              <w:t>помещений (квартир)</w:t>
            </w:r>
            <w:r w:rsidRPr="00A97458">
              <w:rPr>
                <w:rFonts w:ascii="Times New Roman" w:hAnsi="Times New Roman" w:cs="Times New Roman"/>
                <w:sz w:val="24"/>
                <w:szCs w:val="24"/>
              </w:rPr>
              <w:t xml:space="preserve"> и нежилых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4"/>
                <w:sz w:val="24"/>
                <w:szCs w:val="24"/>
              </w:rPr>
              <w:pict>
                <v:shape id="_x0000_i1041" style="width:18.75pt;height:15.75pt" coordsize="" o:spt="100" adj="0,,0" path="" filled="f" stroked="f">
                  <v:stroke joinstyle="miter"/>
                  <v:imagedata r:id="rId105" o:title="base_1_191365_193"/>
                  <v:formulas/>
                  <v:path o:connecttype="segments"/>
                </v:shape>
              </w:pict>
            </w:r>
            <w:r w:rsidRPr="00A97458">
              <w:rPr>
                <w:rFonts w:ascii="Times New Roman" w:hAnsi="Times New Roman" w:cs="Times New Roman"/>
                <w:sz w:val="24"/>
                <w:szCs w:val="24"/>
              </w:rPr>
              <w:t xml:space="preserve"> </w:t>
            </w:r>
            <w:r w:rsidRPr="00A97458">
              <w:rPr>
                <w:rFonts w:ascii="Times New Roman" w:hAnsi="Times New Roman" w:cs="Times New Roman"/>
                <w:strike/>
                <w:color w:val="FF0000"/>
                <w:sz w:val="24"/>
                <w:szCs w:val="24"/>
              </w:rPr>
              <w:t>- тариф (цена) на коммунальный ресурс, установленный в соответствии с законодательством Российской Федерации.</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3(1)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106"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16.04.2013 N 344)</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lastRenderedPageBreak/>
              <w:t>3(1</w:t>
            </w:r>
            <w:r w:rsidRPr="00A97458">
              <w:rPr>
                <w:rFonts w:ascii="Times New Roman" w:hAnsi="Times New Roman" w:cs="Times New Roman"/>
                <w:sz w:val="24"/>
                <w:szCs w:val="24"/>
                <w:shd w:val="clear" w:color="auto" w:fill="C0C0C0"/>
              </w:rPr>
              <w:t xml:space="preserve">). </w:t>
            </w:r>
            <w:proofErr w:type="gramStart"/>
            <w:r w:rsidRPr="00A97458">
              <w:rPr>
                <w:rFonts w:ascii="Times New Roman" w:hAnsi="Times New Roman" w:cs="Times New Roman"/>
                <w:sz w:val="24"/>
                <w:szCs w:val="24"/>
                <w:shd w:val="clear" w:color="auto" w:fill="C0C0C0"/>
              </w:rPr>
              <w:t>Размер платы за коммунальную услугу по отоплению в i-м жилом или нежилом помещении в многоквартирном доме, который оборудован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пунктам 42(1) и 43 Правил определяется при осуществлении оплаты коммунальной услуги по отоплению равномерно в течение</w:t>
            </w:r>
            <w:proofErr w:type="gramEnd"/>
            <w:r w:rsidRPr="00A97458">
              <w:rPr>
                <w:rFonts w:ascii="Times New Roman" w:hAnsi="Times New Roman" w:cs="Times New Roman"/>
                <w:sz w:val="24"/>
                <w:szCs w:val="24"/>
                <w:shd w:val="clear" w:color="auto" w:fill="C0C0C0"/>
              </w:rPr>
              <w:t xml:space="preserve"> календарного года по формуле 3(1):</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lang w:val="en-US"/>
              </w:rPr>
            </w:pPr>
            <w:r w:rsidRPr="00A97458">
              <w:rPr>
                <w:rFonts w:ascii="Times New Roman" w:hAnsi="Times New Roman" w:cs="Times New Roman"/>
                <w:sz w:val="24"/>
                <w:szCs w:val="24"/>
                <w:shd w:val="clear" w:color="auto" w:fill="C0C0C0"/>
                <w:lang w:val="en-US"/>
              </w:rPr>
              <w:t>P</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 S</w:t>
            </w:r>
            <w:r w:rsidRPr="00A97458">
              <w:rPr>
                <w:rFonts w:ascii="Times New Roman" w:hAnsi="Times New Roman" w:cs="Times New Roman"/>
                <w:sz w:val="24"/>
                <w:szCs w:val="24"/>
                <w:shd w:val="clear" w:color="auto" w:fill="C0C0C0"/>
                <w:vertAlign w:val="subscript"/>
                <w:lang w:val="en-US"/>
              </w:rPr>
              <w:t>i</w:t>
            </w:r>
            <w:r w:rsidRPr="00A97458">
              <w:rPr>
                <w:rFonts w:ascii="Times New Roman" w:hAnsi="Times New Roman" w:cs="Times New Roman"/>
                <w:sz w:val="24"/>
                <w:szCs w:val="24"/>
                <w:shd w:val="clear" w:color="auto" w:fill="C0C0C0"/>
                <w:lang w:val="en-US"/>
              </w:rPr>
              <w:t xml:space="preserve"> x V</w:t>
            </w:r>
            <w:r w:rsidRPr="00A97458">
              <w:rPr>
                <w:rFonts w:ascii="Times New Roman" w:hAnsi="Times New Roman" w:cs="Times New Roman"/>
                <w:sz w:val="24"/>
                <w:szCs w:val="24"/>
                <w:shd w:val="clear" w:color="auto" w:fill="C0C0C0"/>
                <w:vertAlign w:val="subscript"/>
                <w:lang w:val="en-US"/>
              </w:rPr>
              <w:t>T</w:t>
            </w:r>
            <w:r w:rsidRPr="00A97458">
              <w:rPr>
                <w:rFonts w:ascii="Times New Roman" w:hAnsi="Times New Roman" w:cs="Times New Roman"/>
                <w:sz w:val="24"/>
                <w:szCs w:val="24"/>
                <w:shd w:val="clear" w:color="auto" w:fill="C0C0C0"/>
                <w:lang w:val="en-US"/>
              </w:rPr>
              <w:t xml:space="preserve"> x T</w:t>
            </w:r>
            <w:r w:rsidRPr="00A97458">
              <w:rPr>
                <w:rFonts w:ascii="Times New Roman" w:hAnsi="Times New Roman" w:cs="Times New Roman"/>
                <w:sz w:val="24"/>
                <w:szCs w:val="24"/>
                <w:shd w:val="clear" w:color="auto" w:fill="C0C0C0"/>
                <w:vertAlign w:val="superscript"/>
                <w:lang w:val="en-US"/>
              </w:rPr>
              <w:t>T</w:t>
            </w:r>
            <w:r w:rsidRPr="00A97458">
              <w:rPr>
                <w:rFonts w:ascii="Times New Roman" w:hAnsi="Times New Roman" w:cs="Times New Roman"/>
                <w:sz w:val="24"/>
                <w:szCs w:val="24"/>
                <w:shd w:val="clear" w:color="auto" w:fill="C0C0C0"/>
                <w:lang w:val="en-US"/>
              </w:rPr>
              <w:t>,</w:t>
            </w:r>
          </w:p>
          <w:p w:rsidR="00A97458" w:rsidRPr="00A97458" w:rsidRDefault="00A97458">
            <w:pPr>
              <w:pStyle w:val="ConsPlusNormal"/>
              <w:ind w:firstLine="540"/>
              <w:jc w:val="both"/>
              <w:rPr>
                <w:rFonts w:ascii="Times New Roman" w:hAnsi="Times New Roman" w:cs="Times New Roman"/>
                <w:sz w:val="24"/>
                <w:szCs w:val="24"/>
                <w:lang w:val="en-US"/>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V</w:t>
            </w:r>
            <w:r w:rsidRPr="00A97458">
              <w:rPr>
                <w:rFonts w:ascii="Times New Roman" w:hAnsi="Times New Roman" w:cs="Times New Roman"/>
                <w:sz w:val="24"/>
                <w:szCs w:val="24"/>
                <w:shd w:val="clear" w:color="auto" w:fill="C0C0C0"/>
                <w:vertAlign w:val="subscript"/>
              </w:rPr>
              <w:t>T</w:t>
            </w:r>
            <w:r w:rsidRPr="00A97458">
              <w:rPr>
                <w:rFonts w:ascii="Times New Roman" w:hAnsi="Times New Roman" w:cs="Times New Roman"/>
                <w:sz w:val="24"/>
                <w:szCs w:val="24"/>
                <w:shd w:val="clear" w:color="auto" w:fill="C0C0C0"/>
              </w:rP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rsidRPr="00A97458">
              <w:rPr>
                <w:rFonts w:ascii="Times New Roman" w:hAnsi="Times New Roman" w:cs="Times New Roman"/>
                <w:sz w:val="24"/>
                <w:szCs w:val="24"/>
                <w:shd w:val="clear" w:color="auto" w:fill="C0C0C0"/>
              </w:rPr>
              <w:t xml:space="preserve"> При отсутствии показаний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xml:space="preserve">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lastRenderedPageBreak/>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тариф на тепловую энергию, установленный в соответствии с законодательством Российской Федерации.</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3(1) в ред. </w:t>
            </w:r>
            <w:hyperlink r:id="rId107" w:history="1">
              <w:r w:rsidRPr="00A97458">
                <w:rPr>
                  <w:rFonts w:ascii="Times New Roman" w:hAnsi="Times New Roman" w:cs="Times New Roman"/>
                  <w:color w:val="0000FF"/>
                  <w:sz w:val="24"/>
                  <w:szCs w:val="24"/>
                </w:rPr>
                <w:t>Постановления</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3(2). Размер платы за коммунальную услугу по отоплению в i-м жилом или нежилом помещении в многоквартирном доме, определенный по формуле 3(1), один раз в год корректируется исполнителем по формуле 3(2):</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30"/>
                <w:sz w:val="24"/>
                <w:szCs w:val="24"/>
              </w:rPr>
              <w:pict>
                <v:shape id="_x0000_i1042" style="width:96pt;height:33.75pt" coordsize="" o:spt="100" adj="0,,0" path="" filled="f" stroked="f">
                  <v:stroke joinstyle="miter"/>
                  <v:imagedata r:id="rId108" o:title="base_1_200518_177"/>
                  <v:formulas/>
                  <v:path o:connecttype="segments"/>
                </v:shape>
              </w:pict>
            </w:r>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k.</w:t>
            </w:r>
            <w:proofErr w:type="gramStart"/>
            <w:r w:rsidRPr="00A97458">
              <w:rPr>
                <w:rFonts w:ascii="Times New Roman" w:hAnsi="Times New Roman" w:cs="Times New Roman"/>
                <w:sz w:val="24"/>
                <w:szCs w:val="24"/>
                <w:shd w:val="clear" w:color="auto" w:fill="C0C0C0"/>
                <w:vertAlign w:val="subscript"/>
              </w:rPr>
              <w:t>пр</w:t>
            </w:r>
            <w:proofErr w:type="spellEnd"/>
            <w:proofErr w:type="gramEnd"/>
            <w:r w:rsidRPr="00A97458">
              <w:rPr>
                <w:rFonts w:ascii="Times New Roman" w:hAnsi="Times New Roman" w:cs="Times New Roman"/>
                <w:sz w:val="24"/>
                <w:szCs w:val="24"/>
                <w:shd w:val="clear" w:color="auto" w:fill="C0C0C0"/>
              </w:rPr>
              <w:t xml:space="preserve"> - размер платы за тепловую энергию, определенный исходя из показаний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установленного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S</w:t>
            </w:r>
            <w:proofErr w:type="gramEnd"/>
            <w:r w:rsidRPr="00A97458">
              <w:rPr>
                <w:rFonts w:ascii="Times New Roman" w:hAnsi="Times New Roman" w:cs="Times New Roman"/>
                <w:sz w:val="24"/>
                <w:szCs w:val="24"/>
                <w:shd w:val="clear" w:color="auto" w:fill="C0C0C0"/>
                <w:vertAlign w:val="subscript"/>
              </w:rPr>
              <w:t>об</w:t>
            </w:r>
            <w:proofErr w:type="spellEnd"/>
            <w:r w:rsidRPr="00A97458">
              <w:rPr>
                <w:rFonts w:ascii="Times New Roman" w:hAnsi="Times New Roman" w:cs="Times New Roman"/>
                <w:sz w:val="24"/>
                <w:szCs w:val="24"/>
                <w:shd w:val="clear" w:color="auto" w:fill="C0C0C0"/>
              </w:rPr>
              <w:t xml:space="preserve"> - общая площадь всех жилых и нежилых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fn.1</w:t>
            </w:r>
            <w:r w:rsidRPr="00A97458">
              <w:rPr>
                <w:rFonts w:ascii="Times New Roman" w:hAnsi="Times New Roman" w:cs="Times New Roman"/>
                <w:sz w:val="24"/>
                <w:szCs w:val="24"/>
                <w:shd w:val="clear" w:color="auto" w:fill="C0C0C0"/>
              </w:rPr>
              <w:t xml:space="preserve"> - общий размер платы за коммунальную услугу по отоплению в i-м жилом или нежилом помещении в многоквартирном доме за прошедший год.</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3(2)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109"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3(3</w:t>
            </w:r>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rPr>
              <w:t>Размер платы за коммунальную услугу по отоплению в жилом или нежилом помещении в многоквартирном доме, который оборудован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пунктам 42(1) и 43 Правил определяется по формуле 3(</w:t>
            </w:r>
            <w:r w:rsidRPr="00A97458">
              <w:rPr>
                <w:rFonts w:ascii="Times New Roman" w:hAnsi="Times New Roman" w:cs="Times New Roman"/>
                <w:sz w:val="24"/>
                <w:szCs w:val="24"/>
                <w:shd w:val="clear" w:color="auto" w:fill="C0C0C0"/>
              </w:rPr>
              <w:t>3</w:t>
            </w:r>
            <w:r w:rsidRPr="00A97458">
              <w:rPr>
                <w:rFonts w:ascii="Times New Roman" w:hAnsi="Times New Roman" w:cs="Times New Roman"/>
                <w:sz w:val="24"/>
                <w:szCs w:val="24"/>
              </w:rPr>
              <w:t>):</w:t>
            </w:r>
            <w:proofErr w:type="gramEnd"/>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32"/>
                <w:sz w:val="24"/>
                <w:szCs w:val="24"/>
              </w:rPr>
              <w:pict>
                <v:shape id="_x0000_i1043" style="width:131.25pt;height:38.25pt" coordsize="" o:spt="100" adj="0,,0" path="" filled="f" stroked="f">
                  <v:stroke joinstyle="miter"/>
                  <v:imagedata r:id="rId110" o:title="base_1_200518_178"/>
                  <v:formulas/>
                  <v:path o:connecttype="segments"/>
                </v:shape>
              </w:pict>
            </w:r>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lastRenderedPageBreak/>
              <w:pict>
                <v:shape id="_x0000_i1044" style="width:17.25pt;height:18.75pt" coordsize="" o:spt="100" adj="0,,0" path="" filled="f" stroked="f">
                  <v:stroke joinstyle="miter"/>
                  <v:imagedata r:id="rId111" o:title="base_1_200518_179"/>
                  <v:formulas/>
                  <v:path o:connecttype="segments"/>
                </v:shape>
              </w:pict>
            </w:r>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shd w:val="clear" w:color="auto" w:fill="C0C0C0"/>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A97458">
              <w:rPr>
                <w:rFonts w:ascii="Times New Roman" w:hAnsi="Times New Roman" w:cs="Times New Roman"/>
                <w:sz w:val="24"/>
                <w:szCs w:val="24"/>
                <w:shd w:val="clear" w:color="auto" w:fill="C0C0C0"/>
              </w:rPr>
              <w:t xml:space="preserve"> в i-м жилом или нежилом помещении по показаниям индивидуального или общего (квартирного) прибора учета за предыдущий год;</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45" style="width:24pt;height:18.75pt" coordsize="" o:spt="100" adj="0,,0" path="" filled="f" stroked="f">
                  <v:stroke joinstyle="miter"/>
                  <v:imagedata r:id="rId112" o:title="base_1_200518_180"/>
                  <v:formulas/>
                  <v:path o:connecttype="segments"/>
                </v:shape>
              </w:pict>
            </w:r>
            <w:r w:rsidRPr="00A97458">
              <w:rPr>
                <w:rFonts w:ascii="Times New Roman" w:hAnsi="Times New Roman" w:cs="Times New Roman"/>
                <w:sz w:val="24"/>
                <w:szCs w:val="24"/>
              </w:rPr>
              <w:t xml:space="preserve"> </w:t>
            </w:r>
            <w:r w:rsidRPr="00A97458">
              <w:rPr>
                <w:rFonts w:ascii="Times New Roman" w:hAnsi="Times New Roman" w:cs="Times New Roman"/>
                <w:sz w:val="24"/>
                <w:szCs w:val="24"/>
                <w:shd w:val="clear" w:color="auto" w:fill="C0C0C0"/>
              </w:rPr>
              <w:t>- объем (количество) тепловой энергии, предоставленный за расчетный период в многоквартирный дом, оборудованный коллективным (</w:t>
            </w:r>
            <w:proofErr w:type="spellStart"/>
            <w:r w:rsidRPr="00A97458">
              <w:rPr>
                <w:rFonts w:ascii="Times New Roman" w:hAnsi="Times New Roman" w:cs="Times New Roman"/>
                <w:sz w:val="24"/>
                <w:szCs w:val="24"/>
                <w:shd w:val="clear" w:color="auto" w:fill="C0C0C0"/>
              </w:rPr>
              <w:t>общедомовым</w:t>
            </w:r>
            <w:proofErr w:type="spellEnd"/>
            <w:r w:rsidRPr="00A97458">
              <w:rPr>
                <w:rFonts w:ascii="Times New Roman" w:hAnsi="Times New Roman" w:cs="Times New Roman"/>
                <w:sz w:val="24"/>
                <w:szCs w:val="24"/>
                <w:shd w:val="clear" w:color="auto" w:fill="C0C0C0"/>
              </w:rPr>
              <w:t>)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28"/>
                <w:sz w:val="24"/>
                <w:szCs w:val="24"/>
              </w:rPr>
              <w:pict>
                <v:shape id="_x0000_i1046" style="width:90pt;height:27pt" coordsize="" o:spt="100" adj="0,,0" path="" filled="f" stroked="f">
                  <v:stroke joinstyle="miter"/>
                  <v:imagedata r:id="rId113" o:title="base_1_200518_181"/>
                  <v:formulas/>
                  <v:path o:connecttype="segments"/>
                </v:shape>
              </w:pict>
            </w:r>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 xml:space="preserve">где </w:t>
            </w:r>
            <w:proofErr w:type="spellStart"/>
            <w:r w:rsidRPr="00A97458">
              <w:rPr>
                <w:rFonts w:ascii="Times New Roman" w:hAnsi="Times New Roman" w:cs="Times New Roman"/>
                <w:sz w:val="24"/>
                <w:szCs w:val="24"/>
                <w:shd w:val="clear" w:color="auto" w:fill="C0C0C0"/>
              </w:rPr>
              <w:t>V</w:t>
            </w:r>
            <w:r w:rsidRPr="00A97458">
              <w:rPr>
                <w:rFonts w:ascii="Times New Roman" w:hAnsi="Times New Roman" w:cs="Times New Roman"/>
                <w:sz w:val="24"/>
                <w:szCs w:val="24"/>
                <w:shd w:val="clear" w:color="auto" w:fill="C0C0C0"/>
                <w:vertAlign w:val="superscript"/>
              </w:rPr>
              <w:t>д</w:t>
            </w:r>
            <w:proofErr w:type="spellEnd"/>
            <w:r w:rsidRPr="00A97458">
              <w:rPr>
                <w:rFonts w:ascii="Times New Roman" w:hAnsi="Times New Roman" w:cs="Times New Roman"/>
                <w:sz w:val="24"/>
                <w:szCs w:val="24"/>
                <w:shd w:val="clear" w:color="auto" w:fill="C0C0C0"/>
              </w:rP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за предыдущий год;</w:t>
            </w:r>
            <w:proofErr w:type="gramEnd"/>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S</w:t>
            </w:r>
            <w:proofErr w:type="gramEnd"/>
            <w:r w:rsidRPr="00A97458">
              <w:rPr>
                <w:rFonts w:ascii="Times New Roman" w:hAnsi="Times New Roman" w:cs="Times New Roman"/>
                <w:sz w:val="24"/>
                <w:szCs w:val="24"/>
                <w:shd w:val="clear" w:color="auto" w:fill="C0C0C0"/>
                <w:vertAlign w:val="subscript"/>
              </w:rPr>
              <w:t>об</w:t>
            </w:r>
            <w:proofErr w:type="spellEnd"/>
            <w:r w:rsidRPr="00A97458">
              <w:rPr>
                <w:rFonts w:ascii="Times New Roman" w:hAnsi="Times New Roman" w:cs="Times New Roman"/>
                <w:sz w:val="24"/>
                <w:szCs w:val="24"/>
                <w:shd w:val="clear" w:color="auto" w:fill="C0C0C0"/>
              </w:rPr>
              <w:t xml:space="preserve"> - общая площадь всех жилых и нежилых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T</w:t>
            </w:r>
            <w:r w:rsidRPr="00A97458">
              <w:rPr>
                <w:rFonts w:ascii="Times New Roman" w:hAnsi="Times New Roman" w:cs="Times New Roman"/>
                <w:sz w:val="24"/>
                <w:szCs w:val="24"/>
                <w:shd w:val="clear" w:color="auto" w:fill="C0C0C0"/>
              </w:rPr>
              <w:t xml:space="preserve"> - тариф на тепловую энергию, установленный в соответствии с законодательством Российской Федерации.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В случаях, предусмотренных пунктами 59 и 59(1) Правил, для </w:t>
            </w:r>
            <w:r w:rsidRPr="00A97458">
              <w:rPr>
                <w:rFonts w:ascii="Times New Roman" w:hAnsi="Times New Roman" w:cs="Times New Roman"/>
                <w:sz w:val="24"/>
                <w:szCs w:val="24"/>
                <w:shd w:val="clear" w:color="auto" w:fill="C0C0C0"/>
              </w:rPr>
              <w:lastRenderedPageBreak/>
              <w:t>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3(3)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114"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30"/>
                <w:sz w:val="24"/>
                <w:szCs w:val="24"/>
              </w:rPr>
              <w:pict>
                <v:shape id="_x0000_i1047" style="width:114pt;height:35.25pt" coordsize="" o:spt="100" adj="0,,0" path="" filled="f" stroked="f">
                  <v:stroke joinstyle="miter"/>
                  <v:imagedata r:id="rId115" o:title="base_1_200518_182"/>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k.p</w:t>
            </w:r>
            <w:proofErr w:type="spellEnd"/>
            <w:r w:rsidRPr="00A97458">
              <w:rPr>
                <w:rFonts w:ascii="Times New Roman" w:hAnsi="Times New Roman" w:cs="Times New Roman"/>
                <w:sz w:val="24"/>
                <w:szCs w:val="24"/>
                <w:shd w:val="clear" w:color="auto" w:fill="C0C0C0"/>
              </w:rPr>
              <w:t xml:space="preserve"> - размер платы за тепловую энергию, потребленную за прошедший год в многоквартирном доме</w:t>
            </w:r>
            <w:r w:rsidRPr="00A97458">
              <w:rPr>
                <w:rFonts w:ascii="Times New Roman" w:hAnsi="Times New Roman" w:cs="Times New Roman"/>
                <w:sz w:val="24"/>
                <w:szCs w:val="24"/>
              </w:rPr>
              <w:t xml:space="preserve">, определенный </w:t>
            </w:r>
            <w:r w:rsidRPr="00A97458">
              <w:rPr>
                <w:rFonts w:ascii="Times New Roman" w:hAnsi="Times New Roman" w:cs="Times New Roman"/>
                <w:sz w:val="24"/>
                <w:szCs w:val="24"/>
                <w:shd w:val="clear" w:color="auto" w:fill="C0C0C0"/>
              </w:rPr>
              <w:t>исходя из показаний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rPr>
              <w:t xml:space="preserve">) прибора учета </w:t>
            </w:r>
            <w:r w:rsidRPr="00A97458">
              <w:rPr>
                <w:rFonts w:ascii="Times New Roman" w:hAnsi="Times New Roman" w:cs="Times New Roman"/>
                <w:sz w:val="24"/>
                <w:szCs w:val="24"/>
                <w:shd w:val="clear" w:color="auto" w:fill="C0C0C0"/>
              </w:rPr>
              <w:t>и тарифа на тепловую энергию, утвержденного в соответствии с законодательством Российской Федерации;</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n.p</w:t>
            </w:r>
            <w:proofErr w:type="spellEnd"/>
            <w:r w:rsidRPr="00A97458">
              <w:rPr>
                <w:rFonts w:ascii="Times New Roman" w:hAnsi="Times New Roman" w:cs="Times New Roman"/>
                <w:sz w:val="24"/>
                <w:szCs w:val="24"/>
                <w:shd w:val="clear" w:color="auto" w:fill="C0C0C0"/>
                <w:vertAlign w:val="subscript"/>
              </w:rPr>
              <w:t>.</w:t>
            </w:r>
            <w:r w:rsidRPr="00A97458">
              <w:rPr>
                <w:rFonts w:ascii="Times New Roman" w:hAnsi="Times New Roman" w:cs="Times New Roman"/>
                <w:sz w:val="24"/>
                <w:szCs w:val="24"/>
                <w:shd w:val="clear" w:color="auto" w:fill="C0C0C0"/>
              </w:rPr>
              <w:t xml:space="preserve"> - размер платы за тепловую энергию, потребленную за прошедший год во всех жилых и нежилых помещениях в многоквартирном доме, оборудованных приборами учета</w:t>
            </w:r>
            <w:r w:rsidRPr="00A97458">
              <w:rPr>
                <w:rFonts w:ascii="Times New Roman" w:hAnsi="Times New Roman" w:cs="Times New Roman"/>
                <w:sz w:val="24"/>
                <w:szCs w:val="24"/>
              </w:rPr>
              <w:t xml:space="preserve">, определенный </w:t>
            </w:r>
            <w:r w:rsidRPr="00A97458">
              <w:rPr>
                <w:rFonts w:ascii="Times New Roman" w:hAnsi="Times New Roman" w:cs="Times New Roman"/>
                <w:sz w:val="24"/>
                <w:szCs w:val="24"/>
                <w:shd w:val="clear" w:color="auto" w:fill="C0C0C0"/>
              </w:rPr>
              <w:t>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w:t>
            </w:r>
            <w:r w:rsidRPr="00A97458">
              <w:rPr>
                <w:rFonts w:ascii="Times New Roman" w:hAnsi="Times New Roman" w:cs="Times New Roman"/>
                <w:sz w:val="24"/>
                <w:szCs w:val="24"/>
              </w:rPr>
              <w:t xml:space="preserve"> в соответствии с </w:t>
            </w:r>
            <w:r w:rsidRPr="00A97458">
              <w:rPr>
                <w:rFonts w:ascii="Times New Roman" w:hAnsi="Times New Roman" w:cs="Times New Roman"/>
                <w:sz w:val="24"/>
                <w:szCs w:val="24"/>
                <w:shd w:val="clear" w:color="auto" w:fill="C0C0C0"/>
              </w:rPr>
              <w:t>законодательством Российской Федерации;</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n.n</w:t>
            </w:r>
            <w:proofErr w:type="spellEnd"/>
            <w:r w:rsidRPr="00A97458">
              <w:rPr>
                <w:rFonts w:ascii="Times New Roman" w:hAnsi="Times New Roman" w:cs="Times New Roman"/>
                <w:sz w:val="24"/>
                <w:szCs w:val="24"/>
                <w:shd w:val="clear" w:color="auto" w:fill="C0C0C0"/>
              </w:rPr>
              <w:t xml:space="preserve"> - размер платы за</w:t>
            </w:r>
            <w:r w:rsidRPr="00A97458">
              <w:rPr>
                <w:rFonts w:ascii="Times New Roman" w:hAnsi="Times New Roman" w:cs="Times New Roman"/>
                <w:sz w:val="24"/>
                <w:szCs w:val="24"/>
              </w:rPr>
              <w:t xml:space="preserve"> объем (количество) тепловой энергии, </w:t>
            </w:r>
            <w:r w:rsidRPr="00A97458">
              <w:rPr>
                <w:rFonts w:ascii="Times New Roman" w:hAnsi="Times New Roman" w:cs="Times New Roman"/>
                <w:sz w:val="24"/>
                <w:szCs w:val="24"/>
                <w:shd w:val="clear" w:color="auto" w:fill="C0C0C0"/>
              </w:rPr>
              <w:t>потребленной за прошедший год</w:t>
            </w:r>
            <w:r w:rsidRPr="00A97458">
              <w:rPr>
                <w:rFonts w:ascii="Times New Roman" w:hAnsi="Times New Roman" w:cs="Times New Roman"/>
                <w:sz w:val="24"/>
                <w:szCs w:val="24"/>
              </w:rPr>
              <w:t xml:space="preserve"> в многоквартирном доме, оборудованном коллективным (</w:t>
            </w:r>
            <w:proofErr w:type="spellStart"/>
            <w:r w:rsidRPr="00A97458">
              <w:rPr>
                <w:rFonts w:ascii="Times New Roman" w:hAnsi="Times New Roman" w:cs="Times New Roman"/>
                <w:sz w:val="24"/>
                <w:szCs w:val="24"/>
              </w:rPr>
              <w:t>общедомовым</w:t>
            </w:r>
            <w:proofErr w:type="spellEnd"/>
            <w:r w:rsidRPr="00A97458">
              <w:rPr>
                <w:rFonts w:ascii="Times New Roman" w:hAnsi="Times New Roman" w:cs="Times New Roman"/>
                <w:sz w:val="24"/>
                <w:szCs w:val="24"/>
              </w:rPr>
              <w:t xml:space="preserve">) прибором учета тепловой энергии, </w:t>
            </w:r>
            <w:r w:rsidRPr="00A97458">
              <w:rPr>
                <w:rFonts w:ascii="Times New Roman" w:hAnsi="Times New Roman" w:cs="Times New Roman"/>
                <w:sz w:val="24"/>
                <w:szCs w:val="24"/>
                <w:shd w:val="clear" w:color="auto" w:fill="C0C0C0"/>
              </w:rPr>
              <w:t>за исключением объема (количества) тепловой энергии, потребленной за прошедший год во всех жилых или нежилых помещениях в многоквартирном доме,</w:t>
            </w:r>
            <w:r w:rsidRPr="00A97458">
              <w:rPr>
                <w:rFonts w:ascii="Times New Roman" w:hAnsi="Times New Roman" w:cs="Times New Roman"/>
                <w:sz w:val="24"/>
                <w:szCs w:val="24"/>
              </w:rPr>
              <w:t xml:space="preserve"> который определяется по формуле:</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28"/>
                <w:sz w:val="24"/>
                <w:szCs w:val="24"/>
              </w:rPr>
              <w:lastRenderedPageBreak/>
              <w:pict>
                <v:shape id="_x0000_i1048" style="width:90pt;height:27pt" coordsize="" o:spt="100" adj="0,,0" path="" filled="f" stroked="f">
                  <v:stroke joinstyle="miter"/>
                  <v:imagedata r:id="rId116" o:title="base_1_200518_183"/>
                  <v:formulas/>
                  <v:path o:connecttype="segments"/>
                </v:shape>
              </w:pict>
            </w:r>
            <w:r w:rsidRPr="00A97458">
              <w:rPr>
                <w:rFonts w:ascii="Times New Roman" w:hAnsi="Times New Roman" w:cs="Times New Roman"/>
                <w:sz w:val="24"/>
                <w:szCs w:val="24"/>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V</w:t>
            </w:r>
            <w:r w:rsidRPr="00A97458">
              <w:rPr>
                <w:rFonts w:ascii="Times New Roman" w:hAnsi="Times New Roman" w:cs="Times New Roman"/>
                <w:sz w:val="24"/>
                <w:szCs w:val="24"/>
                <w:shd w:val="clear" w:color="auto" w:fill="C0C0C0"/>
                <w:vertAlign w:val="superscript"/>
              </w:rPr>
              <w:t>Д</w:t>
            </w:r>
            <w:r w:rsidRPr="00A97458">
              <w:rPr>
                <w:rFonts w:ascii="Times New Roman" w:hAnsi="Times New Roman" w:cs="Times New Roman"/>
                <w:sz w:val="24"/>
                <w:szCs w:val="24"/>
                <w:shd w:val="clear" w:color="auto" w:fill="C0C0C0"/>
              </w:rPr>
              <w:t xml:space="preserve"> - объем (количество) потребленной за прошедший год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а при оплате равномерно в течение календарного года - исходя из среднемесячного объема потребления тепловой энергии на отопление</w:t>
            </w:r>
            <w:r w:rsidRPr="00A97458">
              <w:rPr>
                <w:rFonts w:ascii="Times New Roman" w:hAnsi="Times New Roman" w:cs="Times New Roman"/>
                <w:sz w:val="24"/>
                <w:szCs w:val="24"/>
              </w:rPr>
              <w:t xml:space="preserve"> в многоквартирном доме </w:t>
            </w:r>
            <w:r w:rsidRPr="00A97458">
              <w:rPr>
                <w:rFonts w:ascii="Times New Roman" w:hAnsi="Times New Roman" w:cs="Times New Roman"/>
                <w:sz w:val="24"/>
                <w:szCs w:val="24"/>
                <w:shd w:val="clear" w:color="auto" w:fill="C0C0C0"/>
              </w:rPr>
              <w:t>по показаниям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за предыдущий год;</w:t>
            </w:r>
            <w:proofErr w:type="gramEnd"/>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49" style="width:17.25pt;height:18.75pt" coordsize="" o:spt="100" adj="0,,0" path="" filled="f" stroked="f">
                  <v:stroke joinstyle="miter"/>
                  <v:imagedata r:id="rId117" o:title="base_1_200518_184"/>
                  <v:formulas/>
                  <v:path o:connecttype="segments"/>
                </v:shape>
              </w:pict>
            </w:r>
            <w:r w:rsidRPr="00A97458">
              <w:rPr>
                <w:rFonts w:ascii="Times New Roman" w:hAnsi="Times New Roman" w:cs="Times New Roman"/>
                <w:sz w:val="24"/>
                <w:szCs w:val="24"/>
              </w:rPr>
              <w:t xml:space="preserve"> </w:t>
            </w:r>
            <w:proofErr w:type="gramStart"/>
            <w:r w:rsidRPr="00A97458">
              <w:rPr>
                <w:rFonts w:ascii="Times New Roman" w:hAnsi="Times New Roman" w:cs="Times New Roman"/>
                <w:sz w:val="24"/>
                <w:szCs w:val="24"/>
                <w:shd w:val="clear" w:color="auto" w:fill="C0C0C0"/>
              </w:rPr>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A97458">
              <w:rPr>
                <w:rFonts w:ascii="Times New Roman" w:hAnsi="Times New Roman" w:cs="Times New Roman"/>
                <w:sz w:val="24"/>
                <w:szCs w:val="24"/>
                <w:shd w:val="clear" w:color="auto" w:fill="C0C0C0"/>
              </w:rPr>
              <w:t xml:space="preserve"> в i-м жилом или нежилом помещении по показаниям индивидуального или общего (квартирного) прибора учета за предыдущий год.</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В случаях, предусмотренных пунктами 59 и 59(1)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S</w:t>
            </w:r>
            <w:proofErr w:type="gramEnd"/>
            <w:r w:rsidRPr="00A97458">
              <w:rPr>
                <w:rFonts w:ascii="Times New Roman" w:hAnsi="Times New Roman" w:cs="Times New Roman"/>
                <w:sz w:val="24"/>
                <w:szCs w:val="24"/>
                <w:shd w:val="clear" w:color="auto" w:fill="C0C0C0"/>
                <w:vertAlign w:val="subscript"/>
              </w:rPr>
              <w:t>об</w:t>
            </w:r>
            <w:proofErr w:type="spellEnd"/>
            <w:r w:rsidRPr="00A97458">
              <w:rPr>
                <w:rFonts w:ascii="Times New Roman" w:hAnsi="Times New Roman" w:cs="Times New Roman"/>
                <w:sz w:val="24"/>
                <w:szCs w:val="24"/>
              </w:rPr>
              <w:t xml:space="preserve"> - общая площадь всех жилых и нежилых помещений в многоквартирном доме;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многоквартирном доме.</w:t>
            </w:r>
          </w:p>
        </w:tc>
      </w:tr>
      <w:tr w:rsidR="00A97458" w:rsidRPr="00A97458" w:rsidTr="00A97458">
        <w:tblPrEx>
          <w:tblBorders>
            <w:top w:val="nil"/>
            <w:bottom w:val="dashed" w:sz="8" w:space="0" w:color="auto"/>
          </w:tblBorders>
        </w:tblPrEx>
        <w:trPr>
          <w:jc w:val="center"/>
        </w:trPr>
        <w:tc>
          <w:tcPr>
            <w:tcW w:w="7627" w:type="dxa"/>
          </w:tcPr>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lastRenderedPageBreak/>
              <w:t> </w:t>
            </w:r>
            <w:r w:rsidRPr="00A97458">
              <w:rPr>
                <w:rFonts w:ascii="Times New Roman" w:hAnsi="Times New Roman" w:cs="Times New Roman"/>
                <w:sz w:val="24"/>
                <w:szCs w:val="24"/>
              </w:rPr>
              <w:br/>
              <w:t>&lt;фрагмент не существовал&gt;</w:t>
            </w:r>
            <w:r w:rsidRPr="00A97458">
              <w:rPr>
                <w:rFonts w:ascii="Times New Roman" w:hAnsi="Times New Roman" w:cs="Times New Roman"/>
                <w:sz w:val="24"/>
                <w:szCs w:val="24"/>
              </w:rPr>
              <w:br/>
              <w:t> </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пункту 42 Правил определяется по формуле 4(1):</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w:t>
            </w:r>
            <w:proofErr w:type="spellStart"/>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w:t>
            </w:r>
            <w:proofErr w:type="spellStart"/>
            <w:r w:rsidRPr="00A97458">
              <w:rPr>
                <w:rFonts w:ascii="Times New Roman" w:hAnsi="Times New Roman" w:cs="Times New Roman"/>
                <w:sz w:val="24"/>
                <w:szCs w:val="24"/>
                <w:shd w:val="clear" w:color="auto" w:fill="C0C0C0"/>
              </w:rPr>
              <w:t>x</w:t>
            </w:r>
            <w:proofErr w:type="spellEnd"/>
            <w:r w:rsidRPr="00A97458">
              <w:rPr>
                <w:rFonts w:ascii="Times New Roman" w:hAnsi="Times New Roman" w:cs="Times New Roman"/>
                <w:sz w:val="24"/>
                <w:szCs w:val="24"/>
                <w:shd w:val="clear" w:color="auto" w:fill="C0C0C0"/>
              </w:rPr>
              <w:t xml:space="preserve"> </w:t>
            </w:r>
            <w:proofErr w:type="spellStart"/>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bscript"/>
              </w:rPr>
              <w:t>j</w:t>
            </w:r>
            <w:proofErr w:type="spellEnd"/>
            <w:r w:rsidRPr="00A97458">
              <w:rPr>
                <w:rFonts w:ascii="Times New Roman" w:hAnsi="Times New Roman" w:cs="Times New Roman"/>
                <w:sz w:val="24"/>
                <w:szCs w:val="24"/>
                <w:shd w:val="clear" w:color="auto" w:fill="C0C0C0"/>
              </w:rPr>
              <w:t xml:space="preserve"> </w:t>
            </w:r>
            <w:proofErr w:type="spellStart"/>
            <w:r w:rsidRPr="00A97458">
              <w:rPr>
                <w:rFonts w:ascii="Times New Roman" w:hAnsi="Times New Roman" w:cs="Times New Roman"/>
                <w:sz w:val="24"/>
                <w:szCs w:val="24"/>
                <w:shd w:val="clear" w:color="auto" w:fill="C0C0C0"/>
              </w:rPr>
              <w:t>x</w:t>
            </w:r>
            <w:proofErr w:type="spellEnd"/>
            <w:r w:rsidRPr="00A97458">
              <w:rPr>
                <w:rFonts w:ascii="Times New Roman" w:hAnsi="Times New Roman" w:cs="Times New Roman"/>
                <w:sz w:val="24"/>
                <w:szCs w:val="24"/>
                <w:shd w:val="clear" w:color="auto" w:fill="C0C0C0"/>
              </w:rPr>
              <w:t xml:space="preserve"> </w:t>
            </w:r>
            <w:proofErr w:type="gramStart"/>
            <w:r w:rsidRPr="00A97458">
              <w:rPr>
                <w:rFonts w:ascii="Times New Roman" w:hAnsi="Times New Roman" w:cs="Times New Roman"/>
                <w:sz w:val="24"/>
                <w:szCs w:val="24"/>
                <w:shd w:val="clear" w:color="auto" w:fill="C0C0C0"/>
              </w:rPr>
              <w:t>K</w:t>
            </w:r>
            <w:proofErr w:type="gramEnd"/>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rPr>
              <w:t xml:space="preserve"> </w:t>
            </w:r>
            <w:proofErr w:type="spellStart"/>
            <w:r w:rsidRPr="00A97458">
              <w:rPr>
                <w:rFonts w:ascii="Times New Roman" w:hAnsi="Times New Roman" w:cs="Times New Roman"/>
                <w:sz w:val="24"/>
                <w:szCs w:val="24"/>
                <w:shd w:val="clear" w:color="auto" w:fill="C0C0C0"/>
              </w:rPr>
              <w:t>x</w:t>
            </w:r>
            <w:proofErr w:type="spellEnd"/>
            <w:r w:rsidRPr="00A97458">
              <w:rPr>
                <w:rFonts w:ascii="Times New Roman" w:hAnsi="Times New Roman" w:cs="Times New Roman"/>
                <w:sz w:val="24"/>
                <w:szCs w:val="24"/>
                <w:shd w:val="clear" w:color="auto" w:fill="C0C0C0"/>
              </w:rPr>
              <w:t xml:space="preserve"> </w:t>
            </w:r>
            <w:proofErr w:type="spellStart"/>
            <w:r w:rsidRPr="00A97458">
              <w:rPr>
                <w:rFonts w:ascii="Times New Roman" w:hAnsi="Times New Roman" w:cs="Times New Roman"/>
                <w:sz w:val="24"/>
                <w:szCs w:val="24"/>
                <w:shd w:val="clear" w:color="auto" w:fill="C0C0C0"/>
              </w:rPr>
              <w:t>T</w:t>
            </w:r>
            <w:r w:rsidRPr="00A97458">
              <w:rPr>
                <w:rFonts w:ascii="Times New Roman" w:hAnsi="Times New Roman" w:cs="Times New Roman"/>
                <w:sz w:val="24"/>
                <w:szCs w:val="24"/>
                <w:shd w:val="clear" w:color="auto" w:fill="C0C0C0"/>
                <w:vertAlign w:val="superscript"/>
              </w:rPr>
              <w:t>кр</w:t>
            </w:r>
            <w:proofErr w:type="spellEnd"/>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количество граждан, постоянно и временно проживающих в i-м жилом помещении;</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N</w:t>
            </w:r>
            <w:r w:rsidRPr="00A97458">
              <w:rPr>
                <w:rFonts w:ascii="Times New Roman" w:hAnsi="Times New Roman" w:cs="Times New Roman"/>
                <w:sz w:val="24"/>
                <w:szCs w:val="24"/>
                <w:shd w:val="clear" w:color="auto" w:fill="C0C0C0"/>
                <w:vertAlign w:val="subscript"/>
              </w:rPr>
              <w:t>j</w:t>
            </w:r>
            <w:proofErr w:type="spellEnd"/>
            <w:r w:rsidRPr="00A97458">
              <w:rPr>
                <w:rFonts w:ascii="Times New Roman" w:hAnsi="Times New Roman" w:cs="Times New Roman"/>
                <w:sz w:val="24"/>
                <w:szCs w:val="24"/>
                <w:shd w:val="clear" w:color="auto" w:fill="C0C0C0"/>
              </w:rPr>
              <w:t xml:space="preserve"> - норматив потребления </w:t>
            </w:r>
            <w:proofErr w:type="spellStart"/>
            <w:r w:rsidRPr="00A97458">
              <w:rPr>
                <w:rFonts w:ascii="Times New Roman" w:hAnsi="Times New Roman" w:cs="Times New Roman"/>
                <w:sz w:val="24"/>
                <w:szCs w:val="24"/>
                <w:shd w:val="clear" w:color="auto" w:fill="C0C0C0"/>
              </w:rPr>
              <w:t>j-й</w:t>
            </w:r>
            <w:proofErr w:type="spellEnd"/>
            <w:r w:rsidRPr="00A97458">
              <w:rPr>
                <w:rFonts w:ascii="Times New Roman" w:hAnsi="Times New Roman" w:cs="Times New Roman"/>
                <w:sz w:val="24"/>
                <w:szCs w:val="24"/>
                <w:shd w:val="clear" w:color="auto" w:fill="C0C0C0"/>
              </w:rPr>
              <w:t xml:space="preserve"> коммунальной услуги;</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K</w:t>
            </w:r>
            <w:proofErr w:type="gramEnd"/>
            <w:r w:rsidRPr="00A97458">
              <w:rPr>
                <w:rFonts w:ascii="Times New Roman" w:hAnsi="Times New Roman" w:cs="Times New Roman"/>
                <w:sz w:val="24"/>
                <w:szCs w:val="24"/>
                <w:shd w:val="clear" w:color="auto" w:fill="C0C0C0"/>
                <w:vertAlign w:val="subscript"/>
              </w:rPr>
              <w:t>ПОВ</w:t>
            </w:r>
            <w:r w:rsidRPr="00A97458">
              <w:rPr>
                <w:rFonts w:ascii="Times New Roman" w:hAnsi="Times New Roman" w:cs="Times New Roman"/>
                <w:sz w:val="24"/>
                <w:szCs w:val="24"/>
                <w:shd w:val="clear" w:color="auto" w:fill="C0C0C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T</w:t>
            </w:r>
            <w:proofErr w:type="gramEnd"/>
            <w:r w:rsidRPr="00A97458">
              <w:rPr>
                <w:rFonts w:ascii="Times New Roman" w:hAnsi="Times New Roman" w:cs="Times New Roman"/>
                <w:sz w:val="24"/>
                <w:szCs w:val="24"/>
                <w:shd w:val="clear" w:color="auto" w:fill="C0C0C0"/>
                <w:vertAlign w:val="superscript"/>
              </w:rPr>
              <w:t>кр</w:t>
            </w:r>
            <w:proofErr w:type="spellEnd"/>
            <w:r w:rsidRPr="00A97458">
              <w:rPr>
                <w:rFonts w:ascii="Times New Roman" w:hAnsi="Times New Roman" w:cs="Times New Roman"/>
                <w:sz w:val="24"/>
                <w:szCs w:val="24"/>
                <w:shd w:val="clear" w:color="auto" w:fill="C0C0C0"/>
              </w:rPr>
              <w:t xml:space="preserve"> - тариф (цена) на коммунальный ресурс, установленный в соответствии с законодательством Российской Федерации;</w:t>
            </w:r>
          </w:p>
        </w:tc>
      </w:tr>
      <w:tr w:rsidR="00A97458" w:rsidRPr="00A97458" w:rsidTr="00A97458">
        <w:tblPrEx>
          <w:tblBorders>
            <w:top w:val="nil"/>
          </w:tblBorders>
        </w:tblPrEx>
        <w:trPr>
          <w:jc w:val="center"/>
        </w:trPr>
        <w:tc>
          <w:tcPr>
            <w:tcW w:w="7627" w:type="dxa"/>
          </w:tcPr>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lastRenderedPageBreak/>
              <w:t> </w:t>
            </w:r>
            <w:r w:rsidRPr="00A97458">
              <w:rPr>
                <w:rFonts w:ascii="Times New Roman" w:hAnsi="Times New Roman" w:cs="Times New Roman"/>
                <w:sz w:val="24"/>
                <w:szCs w:val="24"/>
              </w:rPr>
              <w:br/>
              <w:t>&lt;фрагмент не существовал&gt;</w:t>
            </w:r>
            <w:r w:rsidRPr="00A97458">
              <w:rPr>
                <w:rFonts w:ascii="Times New Roman" w:hAnsi="Times New Roman" w:cs="Times New Roman"/>
                <w:sz w:val="24"/>
                <w:szCs w:val="24"/>
              </w:rPr>
              <w:br/>
              <w:t> </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6(1). В случаях, предусмотренных пунктом 42(2),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30"/>
                <w:sz w:val="24"/>
                <w:szCs w:val="24"/>
              </w:rPr>
              <w:pict>
                <v:shape id="_x0000_i1050" style="width:96pt;height:33.75pt" coordsize="" o:spt="100" adj="0,,0" path="" filled="f" stroked="f">
                  <v:stroke joinstyle="miter"/>
                  <v:imagedata r:id="rId118" o:title="base_1_200518_199"/>
                  <v:formulas/>
                  <v:path o:connecttype="segments"/>
                </v:shape>
              </w:pict>
            </w:r>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k.</w:t>
            </w:r>
            <w:proofErr w:type="gramStart"/>
            <w:r w:rsidRPr="00A97458">
              <w:rPr>
                <w:rFonts w:ascii="Times New Roman" w:hAnsi="Times New Roman" w:cs="Times New Roman"/>
                <w:sz w:val="24"/>
                <w:szCs w:val="24"/>
                <w:shd w:val="clear" w:color="auto" w:fill="C0C0C0"/>
                <w:vertAlign w:val="subscript"/>
              </w:rPr>
              <w:t>пр</w:t>
            </w:r>
            <w:proofErr w:type="spellEnd"/>
            <w:proofErr w:type="gramEnd"/>
            <w:r w:rsidRPr="00A97458">
              <w:rPr>
                <w:rFonts w:ascii="Times New Roman" w:hAnsi="Times New Roman" w:cs="Times New Roman"/>
                <w:sz w:val="24"/>
                <w:szCs w:val="24"/>
                <w:shd w:val="clear" w:color="auto" w:fill="C0C0C0"/>
              </w:rPr>
              <w:t xml:space="preserve"> - размер платы за тепловую энергию, потребленную за истекший год в многоквартирном доме, определенный исходя из показаний коллективного (</w:t>
            </w:r>
            <w:proofErr w:type="spellStart"/>
            <w:r w:rsidRPr="00A97458">
              <w:rPr>
                <w:rFonts w:ascii="Times New Roman" w:hAnsi="Times New Roman" w:cs="Times New Roman"/>
                <w:sz w:val="24"/>
                <w:szCs w:val="24"/>
                <w:shd w:val="clear" w:color="auto" w:fill="C0C0C0"/>
              </w:rPr>
              <w:t>общедомового</w:t>
            </w:r>
            <w:proofErr w:type="spellEnd"/>
            <w:r w:rsidRPr="00A97458">
              <w:rPr>
                <w:rFonts w:ascii="Times New Roman" w:hAnsi="Times New Roman" w:cs="Times New Roman"/>
                <w:sz w:val="24"/>
                <w:szCs w:val="24"/>
                <w:shd w:val="clear" w:color="auto" w:fill="C0C0C0"/>
              </w:rPr>
              <w:t>)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S</w:t>
            </w:r>
            <w:r w:rsidRPr="00A97458">
              <w:rPr>
                <w:rFonts w:ascii="Times New Roman" w:hAnsi="Times New Roman" w:cs="Times New Roman"/>
                <w:sz w:val="24"/>
                <w:szCs w:val="24"/>
                <w:shd w:val="clear" w:color="auto" w:fill="C0C0C0"/>
                <w:vertAlign w:val="subscript"/>
              </w:rPr>
              <w:t>i</w:t>
            </w:r>
            <w:proofErr w:type="spellEnd"/>
            <w:r w:rsidRPr="00A97458">
              <w:rPr>
                <w:rFonts w:ascii="Times New Roman" w:hAnsi="Times New Roman" w:cs="Times New Roman"/>
                <w:sz w:val="24"/>
                <w:szCs w:val="24"/>
                <w:shd w:val="clear" w:color="auto" w:fill="C0C0C0"/>
              </w:rPr>
              <w:t xml:space="preserve"> - общая площадь i-го помещения (жилого или нежилого) в </w:t>
            </w:r>
            <w:r w:rsidRPr="00A97458">
              <w:rPr>
                <w:rFonts w:ascii="Times New Roman" w:hAnsi="Times New Roman" w:cs="Times New Roman"/>
                <w:sz w:val="24"/>
                <w:szCs w:val="24"/>
                <w:shd w:val="clear" w:color="auto" w:fill="C0C0C0"/>
              </w:rPr>
              <w:lastRenderedPageBreak/>
              <w:t>многоквартирном доме или общая площадь жилого дома;</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S</w:t>
            </w:r>
            <w:proofErr w:type="gramEnd"/>
            <w:r w:rsidRPr="00A97458">
              <w:rPr>
                <w:rFonts w:ascii="Times New Roman" w:hAnsi="Times New Roman" w:cs="Times New Roman"/>
                <w:sz w:val="24"/>
                <w:szCs w:val="24"/>
                <w:shd w:val="clear" w:color="auto" w:fill="C0C0C0"/>
                <w:vertAlign w:val="subscript"/>
              </w:rPr>
              <w:t>об</w:t>
            </w:r>
            <w:proofErr w:type="spellEnd"/>
            <w:r w:rsidRPr="00A97458">
              <w:rPr>
                <w:rFonts w:ascii="Times New Roman" w:hAnsi="Times New Roman" w:cs="Times New Roman"/>
                <w:sz w:val="24"/>
                <w:szCs w:val="24"/>
                <w:shd w:val="clear" w:color="auto" w:fill="C0C0C0"/>
              </w:rPr>
              <w:t xml:space="preserve"> - общая площадь всех жилых и нежилых помещений в многоквартирном доме или общая площадь жилого дома;</w:t>
            </w:r>
          </w:p>
          <w:p w:rsidR="00A97458" w:rsidRPr="00A97458" w:rsidRDefault="00A97458">
            <w:pPr>
              <w:pStyle w:val="ConsPlusNormal"/>
              <w:ind w:firstLine="540"/>
              <w:jc w:val="both"/>
              <w:rPr>
                <w:rFonts w:ascii="Times New Roman" w:hAnsi="Times New Roman" w:cs="Times New Roman"/>
                <w:sz w:val="24"/>
                <w:szCs w:val="24"/>
              </w:rPr>
            </w:pPr>
            <w:proofErr w:type="spellStart"/>
            <w:r w:rsidRPr="00A97458">
              <w:rPr>
                <w:rFonts w:ascii="Times New Roman" w:hAnsi="Times New Roman" w:cs="Times New Roman"/>
                <w:sz w:val="24"/>
                <w:szCs w:val="24"/>
                <w:shd w:val="clear" w:color="auto" w:fill="C0C0C0"/>
              </w:rPr>
              <w:t>P</w:t>
            </w:r>
            <w:r w:rsidRPr="00A97458">
              <w:rPr>
                <w:rFonts w:ascii="Times New Roman" w:hAnsi="Times New Roman" w:cs="Times New Roman"/>
                <w:sz w:val="24"/>
                <w:szCs w:val="24"/>
                <w:shd w:val="clear" w:color="auto" w:fill="C0C0C0"/>
                <w:vertAlign w:val="subscript"/>
              </w:rPr>
              <w:t>fn.i</w:t>
            </w:r>
            <w:proofErr w:type="spellEnd"/>
            <w:r w:rsidRPr="00A97458">
              <w:rPr>
                <w:rFonts w:ascii="Times New Roman" w:hAnsi="Times New Roman" w:cs="Times New Roman"/>
                <w:sz w:val="24"/>
                <w:szCs w:val="24"/>
                <w:shd w:val="clear" w:color="auto" w:fill="C0C0C0"/>
              </w:rP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97458" w:rsidRPr="00A97458" w:rsidRDefault="00A97458">
            <w:pPr>
              <w:pStyle w:val="ConsPlusNormal"/>
              <w:jc w:val="both"/>
              <w:rPr>
                <w:rFonts w:ascii="Times New Roman" w:hAnsi="Times New Roman" w:cs="Times New Roman"/>
                <w:sz w:val="24"/>
                <w:szCs w:val="24"/>
              </w:rPr>
            </w:pPr>
            <w:r w:rsidRPr="00A97458">
              <w:rPr>
                <w:rFonts w:ascii="Times New Roman" w:hAnsi="Times New Roman" w:cs="Times New Roman"/>
                <w:sz w:val="24"/>
                <w:szCs w:val="24"/>
              </w:rPr>
              <w:t xml:space="preserve">(п. 6(1) </w:t>
            </w:r>
            <w:proofErr w:type="gramStart"/>
            <w:r w:rsidRPr="00A97458">
              <w:rPr>
                <w:rFonts w:ascii="Times New Roman" w:hAnsi="Times New Roman" w:cs="Times New Roman"/>
                <w:sz w:val="24"/>
                <w:szCs w:val="24"/>
              </w:rPr>
              <w:t>введен</w:t>
            </w:r>
            <w:proofErr w:type="gramEnd"/>
            <w:r w:rsidRPr="00A97458">
              <w:rPr>
                <w:rFonts w:ascii="Times New Roman" w:hAnsi="Times New Roman" w:cs="Times New Roman"/>
                <w:sz w:val="24"/>
                <w:szCs w:val="24"/>
              </w:rPr>
              <w:t xml:space="preserve"> </w:t>
            </w:r>
            <w:hyperlink r:id="rId119" w:history="1">
              <w:r w:rsidRPr="00A97458">
                <w:rPr>
                  <w:rFonts w:ascii="Times New Roman" w:hAnsi="Times New Roman" w:cs="Times New Roman"/>
                  <w:color w:val="0000FF"/>
                  <w:sz w:val="24"/>
                  <w:szCs w:val="24"/>
                </w:rPr>
                <w:t>Постановлением</w:t>
              </w:r>
            </w:hyperlink>
            <w:r w:rsidRPr="00A97458">
              <w:rPr>
                <w:rFonts w:ascii="Times New Roman" w:hAnsi="Times New Roman" w:cs="Times New Roman"/>
                <w:sz w:val="24"/>
                <w:szCs w:val="24"/>
              </w:rPr>
              <w:t xml:space="preserve"> Правительства РФ от 29.06.2016 N 603)</w:t>
            </w:r>
          </w:p>
        </w:tc>
      </w:tr>
      <w:tr w:rsidR="00A97458" w:rsidRPr="00A97458" w:rsidTr="00A97458">
        <w:trPr>
          <w:jc w:val="center"/>
        </w:trPr>
        <w:tc>
          <w:tcPr>
            <w:tcW w:w="7627"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lastRenderedPageBreak/>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Приложение N 2. Расчет размера платы за коммунальные услуги</w:t>
            </w:r>
          </w:p>
          <w:p w:rsidR="00A97458" w:rsidRPr="00A97458" w:rsidRDefault="00A97458">
            <w:pPr>
              <w:pStyle w:val="ConsPlusNormal"/>
              <w:ind w:left="480"/>
              <w:rPr>
                <w:rFonts w:ascii="Times New Roman" w:hAnsi="Times New Roman" w:cs="Times New Roman"/>
                <w:sz w:val="24"/>
                <w:szCs w:val="24"/>
              </w:rPr>
            </w:pPr>
            <w:r w:rsidRPr="00A97458">
              <w:rPr>
                <w:rFonts w:ascii="Times New Roman" w:hAnsi="Times New Roman" w:cs="Times New Roman"/>
                <w:b/>
                <w:sz w:val="24"/>
                <w:szCs w:val="24"/>
              </w:rPr>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w:t>
            </w:r>
            <w:proofErr w:type="spellStart"/>
            <w:r w:rsidRPr="00A97458">
              <w:rPr>
                <w:rFonts w:ascii="Times New Roman" w:hAnsi="Times New Roman" w:cs="Times New Roman"/>
                <w:b/>
                <w:sz w:val="24"/>
                <w:szCs w:val="24"/>
              </w:rPr>
              <w:t>общедомовые</w:t>
            </w:r>
            <w:proofErr w:type="spellEnd"/>
            <w:r w:rsidRPr="00A97458">
              <w:rPr>
                <w:rFonts w:ascii="Times New Roman" w:hAnsi="Times New Roman" w:cs="Times New Roman"/>
                <w:b/>
                <w:sz w:val="24"/>
                <w:szCs w:val="24"/>
              </w:rPr>
              <w:t xml:space="preserve"> нужды, в случае установления двухкомпонентных тарифов на горячую воду</w:t>
            </w:r>
            <w:r w:rsidRPr="00A97458">
              <w:rPr>
                <w:rFonts w:ascii="Times New Roman" w:hAnsi="Times New Roman" w:cs="Times New Roman"/>
                <w:b/>
                <w:sz w:val="24"/>
                <w:szCs w:val="24"/>
              </w:rPr>
              <w:br/>
            </w:r>
          </w:p>
        </w:tc>
        <w:tc>
          <w:tcPr>
            <w:tcW w:w="7722" w:type="dxa"/>
            <w:shd w:val="clear" w:color="auto" w:fill="B6DDE8" w:themeFill="accent5" w:themeFillTint="66"/>
          </w:tcPr>
          <w:p w:rsidR="00A97458" w:rsidRPr="00A97458" w:rsidRDefault="00A97458">
            <w:pPr>
              <w:pStyle w:val="ConsPlusNormal"/>
              <w:rPr>
                <w:rFonts w:ascii="Times New Roman" w:hAnsi="Times New Roman" w:cs="Times New Roman"/>
                <w:sz w:val="24"/>
                <w:szCs w:val="24"/>
              </w:rPr>
            </w:pPr>
            <w:r w:rsidRPr="00A97458">
              <w:rPr>
                <w:rFonts w:ascii="Times New Roman" w:hAnsi="Times New Roman" w:cs="Times New Roman"/>
                <w:b/>
                <w:sz w:val="24"/>
                <w:szCs w:val="24"/>
              </w:rPr>
              <w:t>Правила предоставления коммунальных услуг собственникам и пользователям помещений в многоквартирных домах и жилых домов</w:t>
            </w:r>
          </w:p>
          <w:p w:rsidR="00A97458" w:rsidRPr="00A97458" w:rsidRDefault="00A97458">
            <w:pPr>
              <w:pStyle w:val="ConsPlusNormal"/>
              <w:ind w:left="240"/>
              <w:rPr>
                <w:rFonts w:ascii="Times New Roman" w:hAnsi="Times New Roman" w:cs="Times New Roman"/>
                <w:sz w:val="24"/>
                <w:szCs w:val="24"/>
              </w:rPr>
            </w:pPr>
            <w:r w:rsidRPr="00A97458">
              <w:rPr>
                <w:rFonts w:ascii="Times New Roman" w:hAnsi="Times New Roman" w:cs="Times New Roman"/>
                <w:b/>
                <w:sz w:val="24"/>
                <w:szCs w:val="24"/>
              </w:rPr>
              <w:t>Приложение N 2. Расчет размера платы за коммунальные услуги</w:t>
            </w:r>
          </w:p>
          <w:p w:rsidR="00A97458" w:rsidRPr="00A97458" w:rsidRDefault="00A97458">
            <w:pPr>
              <w:pStyle w:val="ConsPlusNormal"/>
              <w:ind w:left="480"/>
              <w:rPr>
                <w:rFonts w:ascii="Times New Roman" w:hAnsi="Times New Roman" w:cs="Times New Roman"/>
                <w:sz w:val="24"/>
                <w:szCs w:val="24"/>
              </w:rPr>
            </w:pPr>
            <w:r w:rsidRPr="00A97458">
              <w:rPr>
                <w:rFonts w:ascii="Times New Roman" w:hAnsi="Times New Roman" w:cs="Times New Roman"/>
                <w:b/>
                <w:sz w:val="24"/>
                <w:szCs w:val="24"/>
              </w:rPr>
              <w:t xml:space="preserve">VII. Расчет размера платы за коммунальную услугу по горячему водоснабжению, предоставленную потребителю за расчетный период в i-м жилом помещении (жилом доме, квартире) или нежилом помещении и на </w:t>
            </w:r>
            <w:proofErr w:type="spellStart"/>
            <w:r w:rsidRPr="00A97458">
              <w:rPr>
                <w:rFonts w:ascii="Times New Roman" w:hAnsi="Times New Roman" w:cs="Times New Roman"/>
                <w:b/>
                <w:sz w:val="24"/>
                <w:szCs w:val="24"/>
              </w:rPr>
              <w:t>общедомовые</w:t>
            </w:r>
            <w:proofErr w:type="spellEnd"/>
            <w:r w:rsidRPr="00A97458">
              <w:rPr>
                <w:rFonts w:ascii="Times New Roman" w:hAnsi="Times New Roman" w:cs="Times New Roman"/>
                <w:b/>
                <w:sz w:val="24"/>
                <w:szCs w:val="24"/>
              </w:rPr>
              <w:t xml:space="preserve"> нужды, в случае установления двухкомпонентных тарифов на горячую воду</w:t>
            </w:r>
            <w:r w:rsidRPr="00A97458">
              <w:rPr>
                <w:rFonts w:ascii="Times New Roman" w:hAnsi="Times New Roman" w:cs="Times New Roman"/>
                <w:b/>
                <w:sz w:val="24"/>
                <w:szCs w:val="24"/>
              </w:rPr>
              <w:br/>
            </w:r>
          </w:p>
        </w:tc>
      </w:tr>
      <w:tr w:rsidR="00A97458" w:rsidRPr="00A97458" w:rsidTr="00A97458">
        <w:trPr>
          <w:jc w:val="center"/>
        </w:trPr>
        <w:tc>
          <w:tcPr>
            <w:tcW w:w="7627" w:type="dxa"/>
          </w:tcPr>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sz w:val="24"/>
                <w:szCs w:val="24"/>
              </w:rPr>
              <w:t> </w:t>
            </w:r>
            <w:r w:rsidRPr="00A97458">
              <w:rPr>
                <w:rFonts w:ascii="Times New Roman" w:hAnsi="Times New Roman" w:cs="Times New Roman"/>
                <w:sz w:val="24"/>
                <w:szCs w:val="24"/>
              </w:rPr>
              <w:br/>
              <w:t>&lt;фрагмент не существовал&gt;</w:t>
            </w:r>
            <w:r w:rsidRPr="00A97458">
              <w:rPr>
                <w:rFonts w:ascii="Times New Roman" w:hAnsi="Times New Roman" w:cs="Times New Roman"/>
                <w:sz w:val="24"/>
                <w:szCs w:val="24"/>
              </w:rPr>
              <w:br/>
              <w:t> </w:t>
            </w:r>
          </w:p>
        </w:tc>
        <w:tc>
          <w:tcPr>
            <w:tcW w:w="7722" w:type="dxa"/>
          </w:tcPr>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 xml:space="preserve">26(1). В случае </w:t>
            </w:r>
            <w:proofErr w:type="gramStart"/>
            <w:r w:rsidRPr="00A97458">
              <w:rPr>
                <w:rFonts w:ascii="Times New Roman" w:hAnsi="Times New Roman" w:cs="Times New Roman"/>
                <w:sz w:val="24"/>
                <w:szCs w:val="24"/>
                <w:shd w:val="clear" w:color="auto" w:fill="C0C0C0"/>
              </w:rPr>
              <w:t>наличия технической возможности установки прибора учета горячей воды</w:t>
            </w:r>
            <w:proofErr w:type="gramEnd"/>
            <w:r w:rsidRPr="00A97458">
              <w:rPr>
                <w:rFonts w:ascii="Times New Roman" w:hAnsi="Times New Roman" w:cs="Times New Roman"/>
                <w:sz w:val="24"/>
                <w:szCs w:val="24"/>
                <w:shd w:val="clear" w:color="auto" w:fill="C0C0C0"/>
              </w:rPr>
              <w:t xml:space="preserve"> размер платы за коммунальную услугу по горячему водоснабжению в i-м жилом или нежилом помещении определяется по формуле 23(1):</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jc w:val="center"/>
              <w:rPr>
                <w:rFonts w:ascii="Times New Roman" w:hAnsi="Times New Roman" w:cs="Times New Roman"/>
                <w:sz w:val="24"/>
                <w:szCs w:val="24"/>
              </w:rPr>
            </w:pPr>
            <w:r w:rsidRPr="00A97458">
              <w:rPr>
                <w:rFonts w:ascii="Times New Roman" w:hAnsi="Times New Roman" w:cs="Times New Roman"/>
                <w:position w:val="-12"/>
                <w:sz w:val="24"/>
                <w:szCs w:val="24"/>
              </w:rPr>
              <w:pict>
                <v:shape id="_x0000_i1051" style="width:154.5pt;height:18.75pt" coordsize="" o:spt="100" adj="0,,0" path="" filled="f" stroked="f">
                  <v:stroke joinstyle="miter"/>
                  <v:imagedata r:id="rId120" o:title="base_1_200518_302"/>
                  <v:formulas/>
                  <v:path o:connecttype="segments"/>
                </v:shape>
              </w:pict>
            </w:r>
            <w:r w:rsidRPr="00A97458">
              <w:rPr>
                <w:rFonts w:ascii="Times New Roman" w:hAnsi="Times New Roman" w:cs="Times New Roman"/>
                <w:sz w:val="24"/>
                <w:szCs w:val="24"/>
                <w:shd w:val="clear" w:color="auto" w:fill="C0C0C0"/>
              </w:rPr>
              <w:t>,</w:t>
            </w:r>
          </w:p>
          <w:p w:rsidR="00A97458" w:rsidRPr="00A97458" w:rsidRDefault="00A97458">
            <w:pPr>
              <w:pStyle w:val="ConsPlusNormal"/>
              <w:ind w:firstLine="540"/>
              <w:jc w:val="both"/>
              <w:rPr>
                <w:rFonts w:ascii="Times New Roman" w:hAnsi="Times New Roman" w:cs="Times New Roman"/>
                <w:sz w:val="24"/>
                <w:szCs w:val="24"/>
              </w:rPr>
            </w:pP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где:</w:t>
            </w:r>
          </w:p>
          <w:p w:rsidR="00A97458" w:rsidRPr="00A97458" w:rsidRDefault="00A97458">
            <w:pPr>
              <w:pStyle w:val="ConsPlusNormal"/>
              <w:ind w:firstLine="540"/>
              <w:jc w:val="both"/>
              <w:rPr>
                <w:rFonts w:ascii="Times New Roman" w:hAnsi="Times New Roman" w:cs="Times New Roman"/>
                <w:sz w:val="24"/>
                <w:szCs w:val="24"/>
              </w:rPr>
            </w:pPr>
            <w:proofErr w:type="spellStart"/>
            <w:proofErr w:type="gramStart"/>
            <w:r w:rsidRPr="00A97458">
              <w:rPr>
                <w:rFonts w:ascii="Times New Roman" w:hAnsi="Times New Roman" w:cs="Times New Roman"/>
                <w:sz w:val="24"/>
                <w:szCs w:val="24"/>
                <w:shd w:val="clear" w:color="auto" w:fill="C0C0C0"/>
              </w:rPr>
              <w:t>K</w:t>
            </w:r>
            <w:proofErr w:type="gramEnd"/>
            <w:r w:rsidRPr="00A97458">
              <w:rPr>
                <w:rFonts w:ascii="Times New Roman" w:hAnsi="Times New Roman" w:cs="Times New Roman"/>
                <w:sz w:val="24"/>
                <w:szCs w:val="24"/>
                <w:shd w:val="clear" w:color="auto" w:fill="C0C0C0"/>
                <w:vertAlign w:val="subscript"/>
              </w:rPr>
              <w:t>пов</w:t>
            </w:r>
            <w:proofErr w:type="spellEnd"/>
            <w:r w:rsidRPr="00A97458">
              <w:rPr>
                <w:rFonts w:ascii="Times New Roman" w:hAnsi="Times New Roman" w:cs="Times New Roman"/>
                <w:sz w:val="24"/>
                <w:szCs w:val="24"/>
                <w:shd w:val="clear" w:color="auto" w:fill="C0C0C0"/>
              </w:rP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lastRenderedPageBreak/>
              <w:pict>
                <v:shape id="_x0000_i1052" style="width:18.75pt;height:18.75pt" coordsize="" o:spt="100" adj="0,,0" path="" filled="f" stroked="f">
                  <v:stroke joinstyle="miter"/>
                  <v:imagedata r:id="rId121" o:title="base_1_200518_303"/>
                  <v:formulas/>
                  <v:path o:connecttype="segments"/>
                </v:shape>
              </w:pict>
            </w:r>
            <w:r w:rsidRPr="00A97458">
              <w:rPr>
                <w:rFonts w:ascii="Times New Roman" w:hAnsi="Times New Roman" w:cs="Times New Roman"/>
                <w:sz w:val="24"/>
                <w:szCs w:val="24"/>
                <w:shd w:val="clear" w:color="auto" w:fill="C0C0C0"/>
              </w:rP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sz w:val="24"/>
                <w:szCs w:val="24"/>
                <w:shd w:val="clear" w:color="auto" w:fill="C0C0C0"/>
              </w:rPr>
              <w:t>в нежилом помещении - из расчетного объема, определенного в соответствии с пунктом 43 Правил;</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T</w:t>
            </w:r>
            <w:proofErr w:type="gramEnd"/>
            <w:r w:rsidRPr="00A97458">
              <w:rPr>
                <w:rFonts w:ascii="Times New Roman" w:hAnsi="Times New Roman" w:cs="Times New Roman"/>
                <w:sz w:val="24"/>
                <w:szCs w:val="24"/>
                <w:shd w:val="clear" w:color="auto" w:fill="C0C0C0"/>
                <w:vertAlign w:val="superscript"/>
              </w:rPr>
              <w:t>ХВ</w:t>
            </w:r>
            <w:r w:rsidRPr="00A97458">
              <w:rPr>
                <w:rFonts w:ascii="Times New Roman" w:hAnsi="Times New Roman" w:cs="Times New Roman"/>
                <w:sz w:val="24"/>
                <w:szCs w:val="24"/>
                <w:shd w:val="clear" w:color="auto" w:fill="C0C0C0"/>
              </w:rP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97458" w:rsidRPr="00A97458" w:rsidRDefault="00A97458">
            <w:pPr>
              <w:pStyle w:val="ConsPlusNormal"/>
              <w:ind w:firstLine="540"/>
              <w:jc w:val="both"/>
              <w:rPr>
                <w:rFonts w:ascii="Times New Roman" w:hAnsi="Times New Roman" w:cs="Times New Roman"/>
                <w:sz w:val="24"/>
                <w:szCs w:val="24"/>
              </w:rPr>
            </w:pPr>
            <w:r w:rsidRPr="00A97458">
              <w:rPr>
                <w:rFonts w:ascii="Times New Roman" w:hAnsi="Times New Roman" w:cs="Times New Roman"/>
                <w:position w:val="-12"/>
                <w:sz w:val="24"/>
                <w:szCs w:val="24"/>
              </w:rPr>
              <w:pict>
                <v:shape id="_x0000_i1053" style="width:18pt;height:18.75pt" coordsize="" o:spt="100" adj="0,,0" path="" filled="f" stroked="f">
                  <v:stroke joinstyle="miter"/>
                  <v:imagedata r:id="rId122" o:title="base_1_200518_304"/>
                  <v:formulas/>
                  <v:path o:connecttype="segments"/>
                </v:shape>
              </w:pict>
            </w:r>
            <w:r w:rsidRPr="00A97458">
              <w:rPr>
                <w:rFonts w:ascii="Times New Roman" w:hAnsi="Times New Roman" w:cs="Times New Roman"/>
                <w:sz w:val="24"/>
                <w:szCs w:val="24"/>
                <w:shd w:val="clear" w:color="auto" w:fill="C0C0C0"/>
              </w:rP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рассчитываемый как произведение </w:t>
            </w:r>
            <w:r w:rsidRPr="00A97458">
              <w:rPr>
                <w:rFonts w:ascii="Times New Roman" w:hAnsi="Times New Roman" w:cs="Times New Roman"/>
                <w:position w:val="-12"/>
                <w:sz w:val="24"/>
                <w:szCs w:val="24"/>
              </w:rPr>
              <w:pict>
                <v:shape id="_x0000_i1054" style="width:18.75pt;height:18.75pt" coordsize="" o:spt="100" adj="0,,0" path="" filled="f" stroked="f">
                  <v:stroke joinstyle="miter"/>
                  <v:imagedata r:id="rId121" o:title="base_1_200518_305"/>
                  <v:formulas/>
                  <v:path o:connecttype="segments"/>
                </v:shape>
              </w:pict>
            </w:r>
            <w:r w:rsidRPr="00A97458">
              <w:rPr>
                <w:rFonts w:ascii="Times New Roman" w:hAnsi="Times New Roman" w:cs="Times New Roman"/>
                <w:sz w:val="24"/>
                <w:szCs w:val="24"/>
                <w:shd w:val="clear" w:color="auto" w:fill="C0C0C0"/>
              </w:rP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97458" w:rsidRPr="00A97458" w:rsidRDefault="00A97458">
            <w:pPr>
              <w:pStyle w:val="ConsPlusNormal"/>
              <w:ind w:firstLine="540"/>
              <w:jc w:val="both"/>
              <w:rPr>
                <w:rFonts w:ascii="Times New Roman" w:hAnsi="Times New Roman" w:cs="Times New Roman"/>
                <w:sz w:val="24"/>
                <w:szCs w:val="24"/>
              </w:rPr>
            </w:pPr>
            <w:proofErr w:type="gramStart"/>
            <w:r w:rsidRPr="00A97458">
              <w:rPr>
                <w:rFonts w:ascii="Times New Roman" w:hAnsi="Times New Roman" w:cs="Times New Roman"/>
                <w:sz w:val="24"/>
                <w:szCs w:val="24"/>
                <w:shd w:val="clear" w:color="auto" w:fill="C0C0C0"/>
              </w:rPr>
              <w:t>T</w:t>
            </w:r>
            <w:proofErr w:type="gramEnd"/>
            <w:r w:rsidRPr="00A97458">
              <w:rPr>
                <w:rFonts w:ascii="Times New Roman" w:hAnsi="Times New Roman" w:cs="Times New Roman"/>
                <w:sz w:val="24"/>
                <w:szCs w:val="24"/>
                <w:shd w:val="clear" w:color="auto" w:fill="C0C0C0"/>
                <w:vertAlign w:val="superscript"/>
              </w:rPr>
              <w:t>Т/Э</w:t>
            </w:r>
            <w:r w:rsidRPr="00A97458">
              <w:rPr>
                <w:rFonts w:ascii="Times New Roman" w:hAnsi="Times New Roman" w:cs="Times New Roman"/>
                <w:sz w:val="24"/>
                <w:szCs w:val="24"/>
                <w:shd w:val="clear" w:color="auto" w:fill="C0C0C0"/>
              </w:rP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tc>
      </w:tr>
    </w:tbl>
    <w:p w:rsidR="00D70675" w:rsidRPr="00A97458" w:rsidRDefault="00D70675" w:rsidP="00A97458">
      <w:pPr>
        <w:rPr>
          <w:rFonts w:cs="Times New Roman"/>
          <w:sz w:val="24"/>
          <w:szCs w:val="24"/>
        </w:rPr>
      </w:pPr>
    </w:p>
    <w:sectPr w:rsidR="00D70675" w:rsidRPr="00A97458" w:rsidSect="00A97458">
      <w:headerReference w:type="default" r:id="rId123"/>
      <w:pgSz w:w="16838" w:h="11906" w:orient="landscape"/>
      <w:pgMar w:top="851" w:right="851" w:bottom="851" w:left="851" w:header="397" w:footer="51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444" w:rsidRDefault="00607444" w:rsidP="00A97458">
      <w:r>
        <w:separator/>
      </w:r>
    </w:p>
  </w:endnote>
  <w:endnote w:type="continuationSeparator" w:id="0">
    <w:p w:rsidR="00607444" w:rsidRDefault="00607444" w:rsidP="00A974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444" w:rsidRDefault="00607444" w:rsidP="00A97458">
      <w:r>
        <w:separator/>
      </w:r>
    </w:p>
  </w:footnote>
  <w:footnote w:type="continuationSeparator" w:id="0">
    <w:p w:rsidR="00607444" w:rsidRDefault="00607444" w:rsidP="00A974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746"/>
      <w:docPartObj>
        <w:docPartGallery w:val="Page Numbers (Top of Page)"/>
        <w:docPartUnique/>
      </w:docPartObj>
    </w:sdtPr>
    <w:sdtContent>
      <w:p w:rsidR="00A97458" w:rsidRDefault="00A97458">
        <w:pPr>
          <w:pStyle w:val="a3"/>
          <w:jc w:val="center"/>
        </w:pPr>
        <w:fldSimple w:instr=" PAGE   \* MERGEFORMAT ">
          <w:r>
            <w:rPr>
              <w:noProof/>
            </w:rPr>
            <w:t>21</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97458"/>
    <w:rsid w:val="00086C2C"/>
    <w:rsid w:val="00453336"/>
    <w:rsid w:val="00607444"/>
    <w:rsid w:val="006A02B9"/>
    <w:rsid w:val="0083428D"/>
    <w:rsid w:val="008470BE"/>
    <w:rsid w:val="008539B3"/>
    <w:rsid w:val="00A241BB"/>
    <w:rsid w:val="00A97458"/>
    <w:rsid w:val="00BC3D67"/>
    <w:rsid w:val="00CC4686"/>
    <w:rsid w:val="00D70675"/>
    <w:rsid w:val="00D77BA1"/>
    <w:rsid w:val="00E1623E"/>
    <w:rsid w:val="00E34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458"/>
    <w:pPr>
      <w:widowControl w:val="0"/>
      <w:autoSpaceDE w:val="0"/>
      <w:autoSpaceDN w:val="0"/>
    </w:pPr>
    <w:rPr>
      <w:rFonts w:ascii="Arial" w:eastAsia="Times New Roman" w:hAnsi="Arial" w:cs="Arial"/>
      <w:sz w:val="20"/>
      <w:szCs w:val="20"/>
      <w:lang w:eastAsia="ru-RU"/>
    </w:rPr>
  </w:style>
  <w:style w:type="paragraph" w:styleId="a3">
    <w:name w:val="header"/>
    <w:basedOn w:val="a"/>
    <w:link w:val="a4"/>
    <w:uiPriority w:val="99"/>
    <w:unhideWhenUsed/>
    <w:rsid w:val="00A97458"/>
    <w:pPr>
      <w:tabs>
        <w:tab w:val="center" w:pos="4677"/>
        <w:tab w:val="right" w:pos="9355"/>
      </w:tabs>
    </w:pPr>
  </w:style>
  <w:style w:type="character" w:customStyle="1" w:styleId="a4">
    <w:name w:val="Верхний колонтитул Знак"/>
    <w:basedOn w:val="a0"/>
    <w:link w:val="a3"/>
    <w:uiPriority w:val="99"/>
    <w:rsid w:val="00A97458"/>
  </w:style>
  <w:style w:type="paragraph" w:styleId="a5">
    <w:name w:val="footer"/>
    <w:basedOn w:val="a"/>
    <w:link w:val="a6"/>
    <w:uiPriority w:val="99"/>
    <w:semiHidden/>
    <w:unhideWhenUsed/>
    <w:rsid w:val="00A97458"/>
    <w:pPr>
      <w:tabs>
        <w:tab w:val="center" w:pos="4677"/>
        <w:tab w:val="right" w:pos="9355"/>
      </w:tabs>
    </w:pPr>
  </w:style>
  <w:style w:type="character" w:customStyle="1" w:styleId="a6">
    <w:name w:val="Нижний колонтитул Знак"/>
    <w:basedOn w:val="a0"/>
    <w:link w:val="a5"/>
    <w:uiPriority w:val="99"/>
    <w:semiHidden/>
    <w:rsid w:val="00A9745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C0F05603EB9AE784AFE5258AE3ED3E6B4993FDB4B34F1D8B66350CD73B13B1429F1F3CA88FBC0E537S8F" TargetMode="External"/><Relationship Id="rId117" Type="http://schemas.openxmlformats.org/officeDocument/2006/relationships/image" Target="media/image25.wmf"/><Relationship Id="rId21" Type="http://schemas.openxmlformats.org/officeDocument/2006/relationships/hyperlink" Target="consultantplus://offline/ref=1C0F05603EB9AE784AFE5258AE3ED3E6B7903EDD4C39F1D8B66350CD73B13B1429F1F3CA88FBCFEF37SBF" TargetMode="External"/><Relationship Id="rId42" Type="http://schemas.openxmlformats.org/officeDocument/2006/relationships/hyperlink" Target="consultantplus://offline/ref=1C0F05603EB9AE784AFE5258AE3ED3E6B7903EDD4C39F1D8B66350CD73B13B1429F1F3CF38SFF" TargetMode="External"/><Relationship Id="rId47" Type="http://schemas.openxmlformats.org/officeDocument/2006/relationships/hyperlink" Target="consultantplus://offline/ref=1C0F05603EB9AE784AFE5258AE3ED3E6B79E3ADB4F34F1D8B66350CD73B13B1429F1F3CA88FBCBE937S9F" TargetMode="External"/><Relationship Id="rId63" Type="http://schemas.openxmlformats.org/officeDocument/2006/relationships/hyperlink" Target="consultantplus://offline/ref=1C0F05603EB9AE784AFE5258AE3ED3E6B79D3ADF4D35F1D8B66350CD73B13B1429F1F3CA88FBC8ED37S6F" TargetMode="External"/><Relationship Id="rId68" Type="http://schemas.openxmlformats.org/officeDocument/2006/relationships/hyperlink" Target="consultantplus://offline/ref=1C0F05603EB9AE784AFE5258AE3ED3E6B7903EDD4C39F1D8B66350CD73B13B1429F1F3CA88FBCEEE37SEF" TargetMode="External"/><Relationship Id="rId84" Type="http://schemas.openxmlformats.org/officeDocument/2006/relationships/hyperlink" Target="consultantplus://offline/ref=1C0F05603EB9AE784AFE5258AE3ED3E6B7903EDD4C39F1D8B66350CD73B13B1429F1F3CA88FBCBE937S6F" TargetMode="External"/><Relationship Id="rId89" Type="http://schemas.openxmlformats.org/officeDocument/2006/relationships/hyperlink" Target="consultantplus://offline/ref=1C0F05603EB9AE784AFE5258AE3ED3E6B79E3ADB4F34F1D8B66350CD73B13B1429F1F3CA88FBCBEB37S7F" TargetMode="External"/><Relationship Id="rId112" Type="http://schemas.openxmlformats.org/officeDocument/2006/relationships/image" Target="media/image21.wmf"/><Relationship Id="rId16" Type="http://schemas.openxmlformats.org/officeDocument/2006/relationships/hyperlink" Target="consultantplus://offline/ref=1C0F05603EB9AE784AFE5258AE3ED3E6B7913AD64939F1D8B66350CD73B13B1429F1F3CA88FBCAE837SCF" TargetMode="External"/><Relationship Id="rId107" Type="http://schemas.openxmlformats.org/officeDocument/2006/relationships/hyperlink" Target="consultantplus://offline/ref=1C0F05603EB9AE784AFE5258AE3ED3E6B4993FDD433AF1D8B66350CD73B13B1429F1F3CA88FBC9E437S9F" TargetMode="External"/><Relationship Id="rId11" Type="http://schemas.openxmlformats.org/officeDocument/2006/relationships/hyperlink" Target="consultantplus://offline/ref=1C0F05603EB9AE784AFE5258AE3ED3E6B7913AD64939F1D8B66350CD73B13B1429F1F3CA88FBCAE837SCF" TargetMode="External"/><Relationship Id="rId32" Type="http://schemas.openxmlformats.org/officeDocument/2006/relationships/hyperlink" Target="consultantplus://offline/ref=1C0F05603EB9AE784AFE5258AE3ED3E6B79E3ADB4F34F1D8B66350CD73B13B1429F1F3CA88FBCBE937SDF" TargetMode="External"/><Relationship Id="rId37" Type="http://schemas.openxmlformats.org/officeDocument/2006/relationships/hyperlink" Target="consultantplus://offline/ref=1C0F05603EB9AE784AFE5258AE3ED3E6B4993FDB4B34F1D8B66350CD73B13B1429F1F3CA88FBCFEF37SBF" TargetMode="External"/><Relationship Id="rId53" Type="http://schemas.openxmlformats.org/officeDocument/2006/relationships/hyperlink" Target="consultantplus://offline/ref=1C0F05603EB9AE784AFE5258AE3ED3E6B7903EDD4C39F1D8B66350CD73B13B1429F1F3CA88FBCAEC37SDF" TargetMode="External"/><Relationship Id="rId58" Type="http://schemas.openxmlformats.org/officeDocument/2006/relationships/hyperlink" Target="consultantplus://offline/ref=1C0F05603EB9AE784AFE5258AE3ED3E6B4993FDB4B34F1D8B66350CD73B13B1429F1F3CA88FBCAEC37SDF" TargetMode="External"/><Relationship Id="rId74" Type="http://schemas.openxmlformats.org/officeDocument/2006/relationships/hyperlink" Target="consultantplus://offline/ref=1C0F05603EB9AE784AFE5258AE3ED3E6B7903EDD4C39F1D8B66350CD73B13B1429F1F3CA88FBCBE937S6F" TargetMode="External"/><Relationship Id="rId79" Type="http://schemas.openxmlformats.org/officeDocument/2006/relationships/image" Target="media/image3.wmf"/><Relationship Id="rId102" Type="http://schemas.openxmlformats.org/officeDocument/2006/relationships/hyperlink" Target="consultantplus://offline/ref=1C0F05603EB9AE784AFE5258AE3ED3E6B79E3ADB4F34F1D8B66350CD73B13B1429F1F3CA88FBCBE437SDF" TargetMode="External"/><Relationship Id="rId123" Type="http://schemas.openxmlformats.org/officeDocument/2006/relationships/header" Target="header1.xml"/><Relationship Id="rId5" Type="http://schemas.openxmlformats.org/officeDocument/2006/relationships/endnotes" Target="endnotes.xml"/><Relationship Id="rId61" Type="http://schemas.openxmlformats.org/officeDocument/2006/relationships/hyperlink" Target="consultantplus://offline/ref=1C0F05603EB9AE784AFE5258AE3ED3E6B7903EDD4C39F1D8B66350CD73B13B1429F1F3CA88FBCFE437SBF" TargetMode="External"/><Relationship Id="rId82" Type="http://schemas.openxmlformats.org/officeDocument/2006/relationships/hyperlink" Target="consultantplus://offline/ref=1C0F05603EB9AE784AFE5258AE3ED3E6B4993FDD433AF1D8B66350CD73B13B1429F1F3CA88FBC9EA37S7F" TargetMode="External"/><Relationship Id="rId90" Type="http://schemas.openxmlformats.org/officeDocument/2006/relationships/image" Target="media/image7.wmf"/><Relationship Id="rId95" Type="http://schemas.openxmlformats.org/officeDocument/2006/relationships/hyperlink" Target="consultantplus://offline/ref=1C0F05603EB9AE784AFE5258AE3ED3E6B7903EDD4C39F1D8B66350CD73B13B1429F1F3CA88FBCBE937S6F" TargetMode="External"/><Relationship Id="rId19" Type="http://schemas.openxmlformats.org/officeDocument/2006/relationships/hyperlink" Target="consultantplus://offline/ref=1C0F05603EB9AE784AFE5258AE3ED3E6B79D3ADF4D35F1D8B66350CD73B13B1429F1F3CA88FBC8ED37SEF" TargetMode="External"/><Relationship Id="rId14" Type="http://schemas.openxmlformats.org/officeDocument/2006/relationships/hyperlink" Target="consultantplus://offline/ref=1C0F05603EB9AE784AFE5258AE3ED3E6B79E3ADB4F34F1D8B66350CD73B13B1429F1F3CA88FBCBE837SBF" TargetMode="External"/><Relationship Id="rId22" Type="http://schemas.openxmlformats.org/officeDocument/2006/relationships/hyperlink" Target="consultantplus://offline/ref=1C0F05603EB9AE784AFE5258AE3ED3E6B7903EDD4C39F1D8B66350CD73B13B1429F1F3CA88FBCFE837SDF" TargetMode="External"/><Relationship Id="rId27" Type="http://schemas.openxmlformats.org/officeDocument/2006/relationships/hyperlink" Target="consultantplus://offline/ref=1C0F05603EB9AE784AFE5258AE3ED3E6B79D3ADF4D35F1D8B66350CD73B13B1429F1F3CA88FBC8ED37SEF" TargetMode="External"/><Relationship Id="rId30" Type="http://schemas.openxmlformats.org/officeDocument/2006/relationships/hyperlink" Target="consultantplus://offline/ref=1C0F05603EB9AE784AFE5258AE3ED3E6B4993FDB4B34F1D8B66350CD73B13B1429F1F3CA88FBCFE837SDF" TargetMode="External"/><Relationship Id="rId35" Type="http://schemas.openxmlformats.org/officeDocument/2006/relationships/hyperlink" Target="consultantplus://offline/ref=1C0F05603EB9AE784AFE5258AE3ED3E6B4993FDB4B34F1D8B66350CD73B13B1429F1F3CA88FBCAEC37SDF" TargetMode="External"/><Relationship Id="rId43" Type="http://schemas.openxmlformats.org/officeDocument/2006/relationships/hyperlink" Target="consultantplus://offline/ref=1C0F05603EB9AE784AFE5258AE3ED3E6B7903EDD4C39F1D8B66350CD73B13B1429F1F3CF38SFF" TargetMode="External"/><Relationship Id="rId48" Type="http://schemas.openxmlformats.org/officeDocument/2006/relationships/hyperlink" Target="consultantplus://offline/ref=1C0F05603EB9AE784AFE5258AE3ED3E6B7903EDD4C39F1D8B66350CD73B13B1429F1F3CA38S0F" TargetMode="External"/><Relationship Id="rId56" Type="http://schemas.openxmlformats.org/officeDocument/2006/relationships/hyperlink" Target="consultantplus://offline/ref=1C0F05603EB9AE784AFE5258AE3ED3E6B7903EDD4C39F1D8B66350CD73B13B1429F1F3CA88FBC0E537S8F" TargetMode="External"/><Relationship Id="rId64" Type="http://schemas.openxmlformats.org/officeDocument/2006/relationships/hyperlink" Target="consultantplus://offline/ref=1C0F05603EB9AE784AFE5258AE3ED3E6B79D3ADF4D35F1D8B66350CD73B13B1429F1F3CA88FBC8EE37SEF" TargetMode="External"/><Relationship Id="rId69" Type="http://schemas.openxmlformats.org/officeDocument/2006/relationships/hyperlink" Target="consultantplus://offline/ref=1C0F05603EB9AE784AFE5258AE3ED3E6B7903EDD4C39F1D8B66350CD73B13B1429F1F3C938S8F" TargetMode="External"/><Relationship Id="rId77" Type="http://schemas.openxmlformats.org/officeDocument/2006/relationships/image" Target="media/image1.wmf"/><Relationship Id="rId100" Type="http://schemas.openxmlformats.org/officeDocument/2006/relationships/image" Target="media/image14.wmf"/><Relationship Id="rId105" Type="http://schemas.openxmlformats.org/officeDocument/2006/relationships/image" Target="media/image17.wmf"/><Relationship Id="rId113" Type="http://schemas.openxmlformats.org/officeDocument/2006/relationships/image" Target="media/image22.wmf"/><Relationship Id="rId118" Type="http://schemas.openxmlformats.org/officeDocument/2006/relationships/image" Target="media/image26.wmf"/><Relationship Id="rId8" Type="http://schemas.openxmlformats.org/officeDocument/2006/relationships/hyperlink" Target="consultantplus://offline/ref=1C0F05603EB9AE784AFE5258AE3ED3E6B7913AD64939F1D8B66350CD73B13B1429F1F3CA88FBCAE837SCF" TargetMode="External"/><Relationship Id="rId51" Type="http://schemas.openxmlformats.org/officeDocument/2006/relationships/hyperlink" Target="consultantplus://offline/ref=1C0F05603EB9AE784AFE5258AE3ED3E6B79E3ADB4F34F1D8B66350CD73B13B1429F1F3CA88FBCBE937S7F" TargetMode="External"/><Relationship Id="rId72" Type="http://schemas.openxmlformats.org/officeDocument/2006/relationships/hyperlink" Target="consultantplus://offline/ref=1C0F05603EB9AE784AFE5258AE3ED3E6B4993FDD433AF1D8B66350CD73B13B1429F1F3CA88FBC9E837SBF" TargetMode="External"/><Relationship Id="rId80" Type="http://schemas.openxmlformats.org/officeDocument/2006/relationships/image" Target="media/image4.wmf"/><Relationship Id="rId85" Type="http://schemas.openxmlformats.org/officeDocument/2006/relationships/image" Target="media/image5.wmf"/><Relationship Id="rId93" Type="http://schemas.openxmlformats.org/officeDocument/2006/relationships/image" Target="media/image10.wmf"/><Relationship Id="rId98" Type="http://schemas.openxmlformats.org/officeDocument/2006/relationships/hyperlink" Target="consultantplus://offline/ref=1C0F05603EB9AE784AFE5258AE3ED3E6B7903EDD4C39F1D8B66350CD73B13B1429F1F3C838S8F" TargetMode="External"/><Relationship Id="rId121" Type="http://schemas.openxmlformats.org/officeDocument/2006/relationships/image" Target="media/image28.wmf"/><Relationship Id="rId3" Type="http://schemas.openxmlformats.org/officeDocument/2006/relationships/webSettings" Target="webSettings.xml"/><Relationship Id="rId12" Type="http://schemas.openxmlformats.org/officeDocument/2006/relationships/hyperlink" Target="consultantplus://offline/ref=1C0F05603EB9AE784AFE5258AE3ED3E6B4993FDD433AF1D8B66350CD73B13B1429F1F3CA88FBC9ED37SAF" TargetMode="External"/><Relationship Id="rId17" Type="http://schemas.openxmlformats.org/officeDocument/2006/relationships/hyperlink" Target="consultantplus://offline/ref=1C0F05603EB9AE784AFE5258AE3ED3E6B7903EDD4C39F1D8B66350CD73B13B1429F1F3CA88FBCFED37SAF" TargetMode="External"/><Relationship Id="rId25" Type="http://schemas.openxmlformats.org/officeDocument/2006/relationships/hyperlink" Target="consultantplus://offline/ref=1C0F05603EB9AE784AFE5258AE3ED3E6B4993FDB4B34F1D8B66350CD73B13B1429F1F3CA88FBCFED37SAF" TargetMode="External"/><Relationship Id="rId33" Type="http://schemas.openxmlformats.org/officeDocument/2006/relationships/hyperlink" Target="consultantplus://offline/ref=1C0F05603EB9AE784AFE5258AE3ED3E6B4993FDD433AF1D8B66350CD73B13B1429F1F3CA88FBC9ED37S9F" TargetMode="External"/><Relationship Id="rId38" Type="http://schemas.openxmlformats.org/officeDocument/2006/relationships/hyperlink" Target="consultantplus://offline/ref=1C0F05603EB9AE784AFE5258AE3ED3E6B7903EDD4C39F1D8B66350CD73B13B1429F1F3CA88FBCFEE37SFF" TargetMode="External"/><Relationship Id="rId46" Type="http://schemas.openxmlformats.org/officeDocument/2006/relationships/hyperlink" Target="consultantplus://offline/ref=1C0F05603EB9AE784AFE5258AE3ED3E6B7903EDD4C39F1D8B66350CD73B13B1429F1F3CA38S1F" TargetMode="External"/><Relationship Id="rId59" Type="http://schemas.openxmlformats.org/officeDocument/2006/relationships/hyperlink" Target="consultantplus://offline/ref=1C0F05603EB9AE784AFE5258AE3ED3E6B4993FDD433AF1D8B66350CD73B13B1429F1F3CA88FBC9EE37S6F" TargetMode="External"/><Relationship Id="rId67" Type="http://schemas.openxmlformats.org/officeDocument/2006/relationships/hyperlink" Target="consultantplus://offline/ref=1C0F05603EB9AE784AFE5258AE3ED3E6B7903EDD4C39F1D8B66350CD73B13B1429F1F3CA88FBCFE437S6F" TargetMode="External"/><Relationship Id="rId103" Type="http://schemas.openxmlformats.org/officeDocument/2006/relationships/image" Target="media/image15.wmf"/><Relationship Id="rId108" Type="http://schemas.openxmlformats.org/officeDocument/2006/relationships/image" Target="media/image18.wmf"/><Relationship Id="rId116" Type="http://schemas.openxmlformats.org/officeDocument/2006/relationships/image" Target="media/image24.wmf"/><Relationship Id="rId124" Type="http://schemas.openxmlformats.org/officeDocument/2006/relationships/fontTable" Target="fontTable.xml"/><Relationship Id="rId20" Type="http://schemas.openxmlformats.org/officeDocument/2006/relationships/hyperlink" Target="consultantplus://offline/ref=1C0F05603EB9AE784AFE5258AE3ED3E6B79E3ADB4F34F1D8B66350CD73B13B1429F1F3CA88FBCBE937SFF" TargetMode="External"/><Relationship Id="rId41" Type="http://schemas.openxmlformats.org/officeDocument/2006/relationships/hyperlink" Target="consultantplus://offline/ref=1C0F05603EB9AE784AFE5258AE3ED3E6B7903EDD4C39F1D8B66350CD73B13B1429F1F3CF38SFF" TargetMode="External"/><Relationship Id="rId54" Type="http://schemas.openxmlformats.org/officeDocument/2006/relationships/hyperlink" Target="consultantplus://offline/ref=1C0F05603EB9AE784AFE5258AE3ED3E6B7903EDD4C39F1D8B66350CD73B13B1429F1F3CA88FBCFEE37SFF" TargetMode="External"/><Relationship Id="rId62" Type="http://schemas.openxmlformats.org/officeDocument/2006/relationships/hyperlink" Target="consultantplus://offline/ref=1C0F05603EB9AE784AFE5258AE3ED3E6B79D3ADF4D35F1D8B66350CD73B13B1429F1F3CA88FBC8ED37S7F" TargetMode="External"/><Relationship Id="rId70" Type="http://schemas.openxmlformats.org/officeDocument/2006/relationships/hyperlink" Target="consultantplus://offline/ref=1C0F05603EB9AE784AFE5258AE3ED3E6B4993FDB4B34F1D8B66350CD73B13B1429F1F3C938S8F" TargetMode="External"/><Relationship Id="rId75" Type="http://schemas.openxmlformats.org/officeDocument/2006/relationships/hyperlink" Target="consultantplus://offline/ref=1C0F05603EB9AE784AFE5258AE3ED3E6B79D3ADF4D35F1D8B66350CD73B13B1429F1F3CA88FBC8E937SBF" TargetMode="External"/><Relationship Id="rId83" Type="http://schemas.openxmlformats.org/officeDocument/2006/relationships/hyperlink" Target="consultantplus://offline/ref=1C0F05603EB9AE784AFE5258AE3ED3E6B7903EDD4C39F1D8B66350CD73B13B1429F1F3CA38SFF" TargetMode="External"/><Relationship Id="rId88" Type="http://schemas.openxmlformats.org/officeDocument/2006/relationships/hyperlink" Target="consultantplus://offline/ref=1C0F05603EB9AE784AFE5258AE3ED3E6B7903EDD4C39F1D8B66350CD73B13B1429F1F3C838S8F" TargetMode="External"/><Relationship Id="rId91" Type="http://schemas.openxmlformats.org/officeDocument/2006/relationships/image" Target="media/image8.wmf"/><Relationship Id="rId96" Type="http://schemas.openxmlformats.org/officeDocument/2006/relationships/image" Target="media/image11.wmf"/><Relationship Id="rId111" Type="http://schemas.openxmlformats.org/officeDocument/2006/relationships/image" Target="media/image20.wmf"/><Relationship Id="rId1" Type="http://schemas.openxmlformats.org/officeDocument/2006/relationships/styles" Target="styles.xml"/><Relationship Id="rId6" Type="http://schemas.openxmlformats.org/officeDocument/2006/relationships/hyperlink" Target="consultantplus://offline/ref=1C0F05603EB9AE784AFE5258AE3ED3E6B7903EDD4C39F1D8B66350D137S1F" TargetMode="External"/><Relationship Id="rId15" Type="http://schemas.openxmlformats.org/officeDocument/2006/relationships/hyperlink" Target="consultantplus://offline/ref=1C0F05603EB9AE784AFE5258AE3ED3E6B7903DDB4D39F1D8B66350CD733BS1F" TargetMode="External"/><Relationship Id="rId23" Type="http://schemas.openxmlformats.org/officeDocument/2006/relationships/hyperlink" Target="consultantplus://offline/ref=1C0F05603EB9AE784AFE5258AE3ED3E6B7903EDD4C39F1D8B66350CD73B13B1429F1F3CA88FBC0E537S8F" TargetMode="External"/><Relationship Id="rId28" Type="http://schemas.openxmlformats.org/officeDocument/2006/relationships/hyperlink" Target="consultantplus://offline/ref=1C0F05603EB9AE784AFE5258AE3ED3E6B79E3ADB4F34F1D8B66350CD73B13B1429F1F3CA88FBCBE937SFF" TargetMode="External"/><Relationship Id="rId36" Type="http://schemas.openxmlformats.org/officeDocument/2006/relationships/hyperlink" Target="consultantplus://offline/ref=1C0F05603EB9AE784AFE5258AE3ED3E6B4993FDB4B34F1D8B66350CD73B13B1429F1F3CA88FBCAEC37SDF" TargetMode="External"/><Relationship Id="rId49" Type="http://schemas.openxmlformats.org/officeDocument/2006/relationships/hyperlink" Target="consultantplus://offline/ref=1C0F05603EB9AE784AFE5258AE3ED3E6B7903EDD4C39F1D8B66350CD73B13B1429F1F3CA38S0F" TargetMode="External"/><Relationship Id="rId57" Type="http://schemas.openxmlformats.org/officeDocument/2006/relationships/hyperlink" Target="consultantplus://offline/ref=1C0F05603EB9AE784AFE5258AE3ED3E6B4993FDB4B34F1D8B66350CD73B13B1429F1F3CA88FBCFED37SAF" TargetMode="External"/><Relationship Id="rId106" Type="http://schemas.openxmlformats.org/officeDocument/2006/relationships/hyperlink" Target="consultantplus://offline/ref=1C0F05603EB9AE784AFE5258AE3ED3E6B79D3ADF4D35F1D8B66350CD73B13B1429F1F3CA88FBC8EA37SBF" TargetMode="External"/><Relationship Id="rId114" Type="http://schemas.openxmlformats.org/officeDocument/2006/relationships/hyperlink" Target="consultantplus://offline/ref=1C0F05603EB9AE784AFE5258AE3ED3E6B4993FDD433AF1D8B66350CD73B13B1429F1F3CA88FBC8EC37SFF" TargetMode="External"/><Relationship Id="rId119" Type="http://schemas.openxmlformats.org/officeDocument/2006/relationships/hyperlink" Target="consultantplus://offline/ref=1C0F05603EB9AE784AFE5258AE3ED3E6B4993FDD433AF1D8B66350CD73B13B1429F1F3CA88FBC8EF37SDF" TargetMode="External"/><Relationship Id="rId10" Type="http://schemas.openxmlformats.org/officeDocument/2006/relationships/hyperlink" Target="consultantplus://offline/ref=1C0F05603EB9AE784AFE5258AE3ED3E6B7903DDB4D39F1D8B66350CD733BS1F" TargetMode="External"/><Relationship Id="rId31" Type="http://schemas.openxmlformats.org/officeDocument/2006/relationships/hyperlink" Target="consultantplus://offline/ref=1C0F05603EB9AE784AFE5258AE3ED3E6B4993FDB4B34F1D8B66350CD73B13B1429F1F3CA88FBC0E537S8F" TargetMode="External"/><Relationship Id="rId44" Type="http://schemas.openxmlformats.org/officeDocument/2006/relationships/hyperlink" Target="consultantplus://offline/ref=1C0F05603EB9AE784AFE5258AE3ED3E6B7903EDD4C39F1D8B66350CD73B13B1429F1F3CA38S0F" TargetMode="External"/><Relationship Id="rId52" Type="http://schemas.openxmlformats.org/officeDocument/2006/relationships/hyperlink" Target="consultantplus://offline/ref=1C0F05603EB9AE784AFE5258AE3ED3E6B7903EDD4C39F1D8B66350CD73B13B1429F1F3CA88FBCFED37SAF" TargetMode="External"/><Relationship Id="rId60" Type="http://schemas.openxmlformats.org/officeDocument/2006/relationships/hyperlink" Target="consultantplus://offline/ref=1C0F05603EB9AE784AFE5258AE3ED3E6B4993FDB4B34F1D8B66350CD73B13B1429F1F3CA88FBC0E537S8F" TargetMode="External"/><Relationship Id="rId65" Type="http://schemas.openxmlformats.org/officeDocument/2006/relationships/hyperlink" Target="consultantplus://offline/ref=1C0F05603EB9AE784AFE5258AE3ED3E6B7903EDD4C39F1D8B66350CD73B13B1429F1F3C938S9F" TargetMode="External"/><Relationship Id="rId73" Type="http://schemas.openxmlformats.org/officeDocument/2006/relationships/hyperlink" Target="consultantplus://offline/ref=1C0F05603EB9AE784AFE5258AE3ED3E6B7903EDD4C39F1D8B66350CD73B13B1429F1F3CA38SFF" TargetMode="External"/><Relationship Id="rId78" Type="http://schemas.openxmlformats.org/officeDocument/2006/relationships/image" Target="media/image2.wmf"/><Relationship Id="rId81" Type="http://schemas.openxmlformats.org/officeDocument/2006/relationships/hyperlink" Target="consultantplus://offline/ref=1C0F05603EB9AE784AFE5258AE3ED3E6B4993FDD433AF1D8B66350CD73B13B1429F1F3CA88FBC9EA37SEF" TargetMode="External"/><Relationship Id="rId86" Type="http://schemas.openxmlformats.org/officeDocument/2006/relationships/image" Target="media/image6.wmf"/><Relationship Id="rId94" Type="http://schemas.openxmlformats.org/officeDocument/2006/relationships/hyperlink" Target="consultantplus://offline/ref=1C0F05603EB9AE784AFE5258AE3ED3E6B7903EDD4C39F1D8B66350CD73B13B1429F1F3CA38SFF" TargetMode="External"/><Relationship Id="rId99" Type="http://schemas.openxmlformats.org/officeDocument/2006/relationships/image" Target="media/image13.wmf"/><Relationship Id="rId101" Type="http://schemas.openxmlformats.org/officeDocument/2006/relationships/hyperlink" Target="consultantplus://offline/ref=1C0F05603EB9AE784AFE5258AE3ED3E6B79E3ADB4F34F1D8B66350CD73B13B1429F1F3CA88FBCBE437SFF" TargetMode="External"/><Relationship Id="rId122" Type="http://schemas.openxmlformats.org/officeDocument/2006/relationships/image" Target="media/image29.wmf"/><Relationship Id="rId4" Type="http://schemas.openxmlformats.org/officeDocument/2006/relationships/footnotes" Target="footnotes.xml"/><Relationship Id="rId9" Type="http://schemas.openxmlformats.org/officeDocument/2006/relationships/hyperlink" Target="consultantplus://offline/ref=1C0F05603EB9AE784AFE5258AE3ED3E6B79E3ADB4F34F1D8B66350CD73B13B1429F1F3CA88FBCBE837SBF" TargetMode="External"/><Relationship Id="rId13" Type="http://schemas.openxmlformats.org/officeDocument/2006/relationships/hyperlink" Target="consultantplus://offline/ref=1C0F05603EB9AE784AFE5258AE3ED3E6B7913AD64939F1D8B66350CD73B13B1429F1F3CA88FBCAE837SCF" TargetMode="External"/><Relationship Id="rId18" Type="http://schemas.openxmlformats.org/officeDocument/2006/relationships/hyperlink" Target="consultantplus://offline/ref=1C0F05603EB9AE784AFE5258AE3ED3E6B7903EDD4C39F1D8B66350CD73B13B1429F1F3CA88FBC0E537S8F" TargetMode="External"/><Relationship Id="rId39" Type="http://schemas.openxmlformats.org/officeDocument/2006/relationships/hyperlink" Target="consultantplus://offline/ref=1C0F05603EB9AE784AFE5258AE3ED3E6B7903EDD4C39F1D8B66350CD73B13B1429F1F3CF38S8F" TargetMode="External"/><Relationship Id="rId109" Type="http://schemas.openxmlformats.org/officeDocument/2006/relationships/hyperlink" Target="consultantplus://offline/ref=1C0F05603EB9AE784AFE5258AE3ED3E6B4993FDD433AF1D8B66350CD73B13B1429F1F3CA88FBC9E537SDF" TargetMode="External"/><Relationship Id="rId34" Type="http://schemas.openxmlformats.org/officeDocument/2006/relationships/hyperlink" Target="consultantplus://offline/ref=1C0F05603EB9AE784AFE5258AE3ED3E6B79D3ADF4D35F1D8B66350CD73B13B1429F1F3CA88FBC8ED37SDF" TargetMode="External"/><Relationship Id="rId50" Type="http://schemas.openxmlformats.org/officeDocument/2006/relationships/hyperlink" Target="consultantplus://offline/ref=1C0F05603EB9AE784AFE5258AE3ED3E6B7903EDD4C39F1D8B66350CD73B13B1429F1F3CA38S1F" TargetMode="External"/><Relationship Id="rId55" Type="http://schemas.openxmlformats.org/officeDocument/2006/relationships/hyperlink" Target="consultantplus://offline/ref=1C0F05603EB9AE784AFE5258AE3ED3E6B7903EDD4C39F1D8B66350CD73B13B1429F1F3CA88FBCFEE37S9F" TargetMode="External"/><Relationship Id="rId76" Type="http://schemas.openxmlformats.org/officeDocument/2006/relationships/hyperlink" Target="consultantplus://offline/ref=1C0F05603EB9AE784AFE5258AE3ED3E6B4993FDD433AF1D8B66350CD73B13B1429F1F3CA88FBC9E837S9F" TargetMode="External"/><Relationship Id="rId97" Type="http://schemas.openxmlformats.org/officeDocument/2006/relationships/image" Target="media/image12.wmf"/><Relationship Id="rId104" Type="http://schemas.openxmlformats.org/officeDocument/2006/relationships/image" Target="media/image16.wmf"/><Relationship Id="rId120" Type="http://schemas.openxmlformats.org/officeDocument/2006/relationships/image" Target="media/image27.wmf"/><Relationship Id="rId125" Type="http://schemas.openxmlformats.org/officeDocument/2006/relationships/theme" Target="theme/theme1.xml"/><Relationship Id="rId7" Type="http://schemas.openxmlformats.org/officeDocument/2006/relationships/hyperlink" Target="consultantplus://offline/ref=1C0F05603EB9AE784AFE5258AE3ED3E6B4993FDB4B34F1D8B66350D137S1F" TargetMode="External"/><Relationship Id="rId71" Type="http://schemas.openxmlformats.org/officeDocument/2006/relationships/hyperlink" Target="consultantplus://offline/ref=1C0F05603EB9AE784AFE5258AE3ED3E6B7903EDD4C39F1D8B66350CD73B13B1429F1F3C838SAF" TargetMode="External"/><Relationship Id="rId92" Type="http://schemas.openxmlformats.org/officeDocument/2006/relationships/image" Target="media/image9.wmf"/><Relationship Id="rId2" Type="http://schemas.openxmlformats.org/officeDocument/2006/relationships/settings" Target="settings.xml"/><Relationship Id="rId29" Type="http://schemas.openxmlformats.org/officeDocument/2006/relationships/hyperlink" Target="consultantplus://offline/ref=1C0F05603EB9AE784AFE5258AE3ED3E6B4993FDB4B34F1D8B66350CD73B13B1429F1F3CA88FBCFEF37SBF" TargetMode="External"/><Relationship Id="rId24" Type="http://schemas.openxmlformats.org/officeDocument/2006/relationships/hyperlink" Target="consultantplus://offline/ref=1C0F05603EB9AE784AFE5258AE3ED3E6B79E3ADB4F34F1D8B66350CD73B13B1429F1F3CA88FBCBE937SDF" TargetMode="External"/><Relationship Id="rId40" Type="http://schemas.openxmlformats.org/officeDocument/2006/relationships/hyperlink" Target="consultantplus://offline/ref=1C0F05603EB9AE784AFE5258AE3ED3E6B7903EDD4C39F1D8B66350CD73B13B1429F1F3CF38SFF" TargetMode="External"/><Relationship Id="rId45" Type="http://schemas.openxmlformats.org/officeDocument/2006/relationships/hyperlink" Target="consultantplus://offline/ref=1C0F05603EB9AE784AFE5258AE3ED3E6B7903EDD4C39F1D8B66350CD73B13B1429F1F3CA38S0F" TargetMode="External"/><Relationship Id="rId66" Type="http://schemas.openxmlformats.org/officeDocument/2006/relationships/hyperlink" Target="consultantplus://offline/ref=1C0F05603EB9AE784AFE5258AE3ED3E6B7903EDD4C39F1D8B66350CD73B13B1429F1F3C938SAF" TargetMode="External"/><Relationship Id="rId87" Type="http://schemas.openxmlformats.org/officeDocument/2006/relationships/hyperlink" Target="consultantplus://offline/ref=1C0F05603EB9AE784AFE5258AE3ED3E6B7903EDD4C39F1D8B66350CD73B13B1429F1F3CA38SFF" TargetMode="External"/><Relationship Id="rId110" Type="http://schemas.openxmlformats.org/officeDocument/2006/relationships/image" Target="media/image19.wmf"/><Relationship Id="rId115"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11149</Words>
  <Characters>63555</Characters>
  <Application>Microsoft Office Word</Application>
  <DocSecurity>0</DocSecurity>
  <Lines>529</Lines>
  <Paragraphs>149</Paragraphs>
  <ScaleCrop>false</ScaleCrop>
  <Company/>
  <LinksUpToDate>false</LinksUpToDate>
  <CharactersWithSpaces>74555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2016-07-13T05:18:00Z</dcterms:created>
  <dcterms:modified xsi:type="dcterms:W3CDTF">2016-07-13T05:30:00Z</dcterms:modified>
</cp:coreProperties>
</file>