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34" w:rsidRPr="0071119C" w:rsidRDefault="004B7375" w:rsidP="0060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о </w:t>
      </w:r>
      <w:r w:rsidR="006279C5" w:rsidRPr="00711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711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оряд</w:t>
      </w:r>
      <w:r w:rsidR="00600134" w:rsidRPr="00711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711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600134" w:rsidRPr="007111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00134" w:rsidRPr="0071119C" w:rsidRDefault="00600134" w:rsidP="0096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  <w:r w:rsidR="00960B5A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линейно-кабельных средств сооружений связи,</w:t>
      </w:r>
      <w:r w:rsidR="007D4974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слаботочных сетей</w:t>
      </w:r>
      <w:r w:rsidR="00960B5A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телекоммуникационного оборудования на общем </w:t>
      </w:r>
      <w:r w:rsidR="000C58F0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 многоквартирных домов</w:t>
      </w:r>
      <w:r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</w:t>
      </w:r>
    </w:p>
    <w:p w:rsidR="00D8320C" w:rsidRPr="0071119C" w:rsidRDefault="00D8320C" w:rsidP="003334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03666" w:rsidRPr="006279C5" w:rsidRDefault="00D8320C" w:rsidP="003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0E2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размещения</w:t>
      </w:r>
      <w:r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линейно-кабельных средств связи и слаботочных сетей </w:t>
      </w:r>
      <w:r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</w:t>
      </w:r>
      <w:r w:rsidR="00333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33341B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0E2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 разработан</w:t>
      </w:r>
      <w:r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3063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173063" w:rsidRPr="006F4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</w:t>
      </w:r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технических требований</w:t>
      </w:r>
      <w:r w:rsidR="00173063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размещению средств связи </w:t>
      </w:r>
      <w:r w:rsidR="00727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063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линейно-кабельных сооружений связи в помещениях</w:t>
      </w:r>
      <w:r w:rsidR="000E2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отнесенных к общему имуществу собственников помещений</w:t>
      </w:r>
      <w:r w:rsidR="00B9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0E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</w:t>
      </w:r>
      <w:r w:rsidR="00F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3666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</w:t>
      </w:r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Красноярского края деятельности организациями связи, предоставляющими</w:t>
      </w:r>
      <w:r w:rsidR="00173063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E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</w:t>
      </w:r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в сеть</w:t>
      </w:r>
      <w:proofErr w:type="gramEnd"/>
      <w:r w:rsidR="0017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Интернет, (далее – операторы</w:t>
      </w:r>
      <w:r w:rsidR="0072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</w:t>
      </w:r>
      <w:r w:rsidR="003E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3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интернет-провайдеры</w:t>
      </w:r>
      <w:proofErr w:type="spellEnd"/>
      <w:r w:rsidR="003E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3D54" w:rsidRPr="00D8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качества и </w:t>
      </w:r>
      <w:r w:rsidR="003E3D54" w:rsidRPr="005C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услуг связи </w:t>
      </w:r>
      <w:r w:rsidR="003E3D54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населения Красноярского края.</w:t>
      </w:r>
    </w:p>
    <w:p w:rsidR="00D8320C" w:rsidRPr="006279C5" w:rsidRDefault="00B91A79" w:rsidP="00F036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</w:t>
      </w:r>
      <w:r w:rsidR="00F03666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0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положений, установленных </w:t>
      </w:r>
      <w:hyperlink r:id="rId6" w:history="1"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7 июля 2003 года </w:t>
        </w:r>
        <w:r w:rsidR="0033341B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126-ФЗ </w:t>
        </w:r>
        <w:r w:rsidR="00A02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Связи</w:t>
        </w:r>
      </w:hyperlink>
      <w:r w:rsidR="00A023DF">
        <w:t>»</w:t>
      </w:r>
      <w:r w:rsidR="00D8320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D8320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содержания общего имущества в многоквартирном доме</w:t>
        </w:r>
      </w:hyperlink>
      <w:r w:rsidR="00D8320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13 августа 2006 года </w:t>
        </w:r>
        <w:r w:rsidR="0033341B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491</w:t>
        </w:r>
      </w:hyperlink>
      <w:r w:rsidR="00D8320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и нормами технической эксплуатации жилищного фонда</w:t>
        </w:r>
      </w:hyperlink>
      <w:r w:rsidR="00D8320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" w:history="1"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Госстроя Российской Федерации от 27 сентября 2003 года </w:t>
        </w:r>
        <w:r w:rsidR="0033341B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D8320C" w:rsidRPr="00627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170</w:t>
        </w:r>
      </w:hyperlink>
      <w:r w:rsidR="0033341B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320C" w:rsidRPr="006279C5" w:rsidRDefault="00D8320C" w:rsidP="003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337BC6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D75A88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состава и содержания работ, состава, содержания и порядка оформления документации при размещении средств связи и линейно-кабельных сооружений связи, а также осуществления контроля управляющими организациями, товариществами собственников жилья, товариществами собственников недвижимости, жилищно-строительными кооперативами, собственниками помещений за размещением </w:t>
      </w:r>
      <w:r w:rsidR="007D4974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линейно-кабельных средств связи и слаботочных сетей </w:t>
      </w: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отнесенных к общему имуществу собст</w:t>
      </w:r>
      <w:r w:rsidR="0033341B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венников многоквартирных домов.</w:t>
      </w:r>
      <w:proofErr w:type="gramEnd"/>
    </w:p>
    <w:p w:rsidR="00D8320C" w:rsidRPr="006279C5" w:rsidRDefault="00D8320C" w:rsidP="003334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CE7FC9" w:rsidRPr="00627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Принятие</w:t>
      </w:r>
      <w:r w:rsidRPr="00627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решения собственниками жилых помещений многоквартирного дома </w:t>
      </w:r>
      <w:r w:rsidR="00960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627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использовани</w:t>
      </w:r>
      <w:r w:rsidR="00960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Pr="006279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общего имущества для целей </w:t>
      </w:r>
      <w:r w:rsidR="00960B5A" w:rsidRPr="000E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  <w:r w:rsidR="0096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линейно-кабельных средств сооружений связи, слаботочных сетей и телекоммуникационного оборудования </w:t>
      </w:r>
    </w:p>
    <w:p w:rsidR="00D8320C" w:rsidRPr="00484A38" w:rsidRDefault="00D8320C" w:rsidP="003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зависимости от способа управления мно</w:t>
      </w:r>
      <w:r w:rsidR="004647A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гоквартирными домами</w:t>
      </w:r>
      <w:r w:rsidR="00A023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47A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управляющие организации, товарищества</w:t>
      </w: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4647A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бственников жилья, товарищества</w:t>
      </w: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не</w:t>
      </w:r>
      <w:r w:rsidR="004647A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движимости, жилищно-строительные кооперативы, собственники</w:t>
      </w: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A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управляющие</w:t>
      </w:r>
      <w:r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многоквартирными домами,</w:t>
      </w:r>
      <w:r w:rsidR="004647AC" w:rsidRPr="0062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AC" w:rsidRP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обще</w:t>
      </w:r>
      <w:r w:rsidR="00CD06FB" w:rsidRP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47AC" w:rsidRP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CD06FB" w:rsidRP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7AC" w:rsidRP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многоква</w:t>
      </w:r>
      <w:r w:rsidR="00CD06FB" w:rsidRP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ртирного дома двумя третями голосов от общего числа собственников  принимают решения:</w:t>
      </w:r>
    </w:p>
    <w:p w:rsidR="00CD06FB" w:rsidRPr="0071119C" w:rsidRDefault="00D8320C" w:rsidP="006A0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пользовании общим имуществом собственников помещений в многоквартирном доме операторами связи в целях размещения линейно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кабель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</w:t>
      </w:r>
      <w:proofErr w:type="gramStart"/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слаботочных сетей и телекоммуникационного оборудования на возмездной или безвозмездной основе. В случае</w:t>
      </w:r>
      <w:proofErr w:type="gramStart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собственниками помещений  принято решение о пользовании общим имуществом на возмездной основе, дополнительно утверждаются тарифы. При проведении общего собрания его организатор приглашает представителей</w:t>
      </w:r>
      <w:r w:rsidR="00CD06FB" w:rsidRPr="00CD0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 в целях доведения информации </w:t>
      </w:r>
      <w:proofErr w:type="gramStart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размещаемом (размещенном) оборудовании связи до собственников помещений, рекомендует при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тарифов устанавливать соразмерную стоимость пользования общим имуществом м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огоквартирного дома согласно расчета (Приложение № 1)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20C" w:rsidRPr="0071119C" w:rsidRDefault="00D8320C" w:rsidP="006A0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пользования общим имуществом дома в целях размещения линейно-кабельных сре</w:t>
      </w:r>
      <w:proofErr w:type="gramStart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слаботочных сетей и телекоммуникационного оборудования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6FB" w:rsidRPr="0071119C" w:rsidRDefault="00CD06FB" w:rsidP="006A0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которые от имени собственников помещений в мн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огоквартирном доме уполномочены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договоров об использовании общего имущества собст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венников в многоквартирном доме;</w:t>
      </w:r>
    </w:p>
    <w:p w:rsidR="00304DFF" w:rsidRPr="0071119C" w:rsidRDefault="00CD06FB" w:rsidP="0030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лица собственников помещений многоквартирного дома  уполн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омоченное лицо, осуществляет</w:t>
      </w:r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DFF" w:rsidRPr="0071119C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операторами связи по вопросам размещения инфраструктуры связи (включая оборудование связи и лин</w:t>
      </w:r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ейно-кабельную инфраструктуру);</w:t>
      </w:r>
    </w:p>
    <w:p w:rsidR="00304DFF" w:rsidRPr="0071119C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</w:t>
      </w:r>
      <w:proofErr w:type="gram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операторами связи об использовании общего имущества собственников помещений в многоквартирном доме с целью размещения инфраструктуры связи в общих по</w:t>
      </w:r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</w:t>
      </w:r>
      <w:proofErr w:type="gramEnd"/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дома;</w:t>
      </w:r>
    </w:p>
    <w:p w:rsidR="00304DFF" w:rsidRPr="0071119C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</w:t>
      </w:r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условий договора размещения;</w:t>
      </w:r>
    </w:p>
    <w:p w:rsidR="00304DFF" w:rsidRPr="0071119C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оператором технических требований на строительство </w:t>
      </w:r>
      <w:r w:rsidR="003C4E63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модернизацию внутридомовых</w:t>
      </w:r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распределительных сетей связи;</w:t>
      </w:r>
    </w:p>
    <w:p w:rsidR="00D8320C" w:rsidRPr="0071119C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претензионной работы по</w:t>
      </w:r>
      <w:r w:rsidR="00304DF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неисполнению условий договора.</w:t>
      </w:r>
    </w:p>
    <w:p w:rsidR="00D20168" w:rsidRPr="0071119C" w:rsidRDefault="00D20168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собственников помещений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полномочия могут быть возложены на управляющую организацию, товарищество собственников жилья, товарищество собственников недвижимости, </w:t>
      </w:r>
      <w:proofErr w:type="spell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троительный кооператив, управляющие многоквартирным домом (далее – уполномоченное лицо).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функцию по решению общего собрания собственников вправе осуществлять Совет МКД, либо сама организация управляющая многоквартирными домами.</w:t>
      </w:r>
    </w:p>
    <w:p w:rsidR="00D8320C" w:rsidRPr="0071119C" w:rsidRDefault="00D8320C" w:rsidP="00CE7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CE727E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уполномоченном лице</w:t>
      </w:r>
      <w:r w:rsidR="00A023D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в свободном доступе, на информационных досках и (или) щитах, а при наличии - на официальном сайте в сети Интернет утвержденные документы и контактную информацию </w:t>
      </w:r>
      <w:r w:rsidR="00CE727E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об условиях использования общего имущества МКД с целью размещения инфраструктуры связи в соответствии с решением собственников помещений и условиях договора на размещение.</w:t>
      </w:r>
      <w:proofErr w:type="gramEnd"/>
    </w:p>
    <w:p w:rsidR="00DE3C1B" w:rsidRPr="0071119C" w:rsidRDefault="00D8320C" w:rsidP="00DE3C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CE7FC9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Размещение</w:t>
      </w:r>
      <w:r w:rsidR="00960B5A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линейно-кабельных средств сооружений связи, слаботочных сетей и телекоммуникационного оборудования на общем имуществе МКД</w:t>
      </w:r>
    </w:p>
    <w:p w:rsidR="00D8320C" w:rsidRPr="0071119C" w:rsidRDefault="00D8320C" w:rsidP="000C58F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</w:t>
      </w:r>
      <w:r w:rsidR="00337BC6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 управления многоквартирным домом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C6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организация, товарищество собственников жилья, товарищество собственников недвижимости, жилищно-строительный кооператив, собственники помещений, управляющие многоквартирным домом</w:t>
      </w:r>
      <w:r w:rsidR="00DE3C1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B5A" w:rsidRPr="0071119C" w:rsidRDefault="00960B5A" w:rsidP="000C58F0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оператора связи на размещение оборудования </w:t>
      </w:r>
      <w:r w:rsidR="00D97898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предоста</w:t>
      </w:r>
      <w:r w:rsidR="00337BC6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</w:t>
      </w:r>
      <w:r w:rsidR="00337BC6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требования и проект договора на размещение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линейно-кабельных средств сооружений связи, слаботочных сетей и телекоммуникационного оборудования</w:t>
      </w:r>
      <w:r w:rsidRPr="0071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разрабатываются в зависимости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спо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 управления многоквартирным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управляющей организацией, товариществом собственников недвижимости, жилищно-строительным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кооперативом, собственниками помещений, управляющими многоквартирным домом с учетом нормативно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документов и технических особенностей, состояния жилого дома.</w:t>
      </w:r>
    </w:p>
    <w:p w:rsidR="00D8320C" w:rsidRPr="0071119C" w:rsidRDefault="00D8320C" w:rsidP="000C58F0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После получения подписанного со стороны оператора связи договора на размещение </w:t>
      </w:r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линейно-кабельных сре</w:t>
      </w:r>
      <w:proofErr w:type="gramStart"/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слаботочных сетей </w:t>
      </w:r>
      <w:r w:rsidR="00372F8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подписывает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0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от имени собственников МКД и направляет его</w:t>
      </w:r>
      <w:r w:rsidR="00455E56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связи.</w:t>
      </w:r>
    </w:p>
    <w:p w:rsidR="00960B5A" w:rsidRPr="0071119C" w:rsidRDefault="00D8320C" w:rsidP="000C58F0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76B0F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договора уполномоченное лицо обеспечивает доступ оператору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к общему имуществу многоквартирного дома для целей монтажа 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линейно-кабельных средств сооружений связи, слаботочных сетей и телекоммуникационного оборудования</w:t>
      </w:r>
      <w:r w:rsidR="00960B5A" w:rsidRPr="00711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действующим законодательством.</w:t>
      </w:r>
    </w:p>
    <w:p w:rsidR="00D8320C" w:rsidRPr="0071119C" w:rsidRDefault="00D8320C" w:rsidP="0032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9D437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обеспечивает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выполнения операторо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связи технических требований при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линейно-кабельных сре</w:t>
      </w:r>
      <w:proofErr w:type="gramStart"/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слаботочных сетей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телекоммуникационного оборудования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отнесенных к общему имуществу собственников многоквартирного дома, а также всех </w:t>
      </w:r>
      <w:r w:rsidR="00326C4E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</w:t>
      </w:r>
      <w:r w:rsidR="009D437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размещение.</w:t>
      </w:r>
    </w:p>
    <w:p w:rsidR="003707D9" w:rsidRPr="0071119C" w:rsidRDefault="00D8320C" w:rsidP="003707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C450AF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Инвентаризация</w:t>
      </w: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линейно-кабельных сре</w:t>
      </w:r>
      <w:proofErr w:type="gramStart"/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дств св</w:t>
      </w:r>
      <w:proofErr w:type="gramEnd"/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язи и слаботочных сетей </w:t>
      </w: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многоквартирных домах</w:t>
      </w:r>
    </w:p>
    <w:p w:rsidR="00822D02" w:rsidRPr="0071119C" w:rsidRDefault="00822D02" w:rsidP="00822D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способа управления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домом,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организация, товарищество собственников жилья, товарищество собственников недвижимости, жилищно-строительный кооператив, собственники помещений, управляющие многоквартирным домом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операторами связи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20C" w:rsidRPr="0071119C" w:rsidRDefault="00CD06FB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proofErr w:type="gramEnd"/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существующей в доме инфраструктуры связи и ее соответствия утверж</w:t>
      </w:r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денным техническим требованиям.</w:t>
      </w:r>
    </w:p>
    <w:p w:rsidR="00CD06FB" w:rsidRPr="0071119C" w:rsidRDefault="00CD06FB" w:rsidP="00CD06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4.2. Комиссия осуществляет работу по инвентаризации сетей и оборудования связи по каждому обслуживаемому дому. В состав комиссии включаются представители обслуживающей организации, председатель совета дома (для домов, обслуживаемых управляющими компаниями), представители операторов связи, имеющих сети и оборудование в этом доме.</w:t>
      </w:r>
    </w:p>
    <w:p w:rsidR="000C58F0" w:rsidRPr="0071119C" w:rsidRDefault="00CD06FB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Инвентаризация сетей и оборудования связи проводится в целях выявления недействующего оборудования связи и кабельных линий, а также в целях составления плана графика проведения операторами линий связи в соответствии с требованиями настоящего Порядка.</w:t>
      </w:r>
    </w:p>
    <w:p w:rsidR="00CD06FB" w:rsidRPr="0071119C" w:rsidRDefault="00484A38" w:rsidP="00CD06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инвентаризации операторы проводят марк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ировку, устанавливают бирки на 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>провода, кабель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>каналы и иное оборудование связи, размещенное в МКД конкретным оператором. Не промаркированные провода, кабели, кабель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>каналы и иное оборудование помечаются представителями обслуживающей организации, в целях последующей проверки и демонтажа.</w:t>
      </w:r>
    </w:p>
    <w:p w:rsidR="00CD06FB" w:rsidRPr="0071119C" w:rsidRDefault="00484A38" w:rsidP="00CD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19C" w:rsidRPr="0071119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D06FB" w:rsidRPr="0071119C">
        <w:rPr>
          <w:rFonts w:ascii="Times New Roman" w:hAnsi="Times New Roman" w:cs="Times New Roman"/>
          <w:sz w:val="24"/>
          <w:szCs w:val="24"/>
          <w:lang w:eastAsia="ru-RU"/>
        </w:rPr>
        <w:t>езультат</w:t>
      </w:r>
      <w:r w:rsidR="0071119C" w:rsidRPr="0071119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инвентаризации линейно – кабельных средств сооружений связи, слаботочных сетей и телекоммуникационного оборудования, размещенных в местах общего пол</w:t>
      </w:r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многоквартирных 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заседании инвентаризационной комиссии с участием представителей обслуживающих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и интернет – провайдеров.</w:t>
      </w:r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Инвентаризационная комиссия принимает решение о демонтаже </w:t>
      </w:r>
      <w:proofErr w:type="spellStart"/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безхозяенного</w:t>
      </w:r>
      <w:proofErr w:type="spellEnd"/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исполнителя данных  работ, назнача</w:t>
      </w:r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сроки их выполнения. </w:t>
      </w:r>
    </w:p>
    <w:p w:rsidR="00CD06FB" w:rsidRPr="0071119C" w:rsidRDefault="00CD06FB" w:rsidP="00CD06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0C58F0" w:rsidRPr="007111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1119C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инвентаризации составляется АКТ, который подписывается всеми операторами, разместившими оборудование и сети связи в МКД. В Акте отражается:</w:t>
      </w:r>
    </w:p>
    <w:p w:rsidR="00CD06FB" w:rsidRPr="0071119C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- наличие, принадлежность и места расположения проводов, кабелей, кабель</w:t>
      </w:r>
      <w:r w:rsidR="00484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19C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71119C">
        <w:rPr>
          <w:rFonts w:ascii="Times New Roman" w:hAnsi="Times New Roman" w:cs="Times New Roman"/>
          <w:sz w:val="24"/>
          <w:szCs w:val="24"/>
          <w:lang w:eastAsia="ru-RU"/>
        </w:rPr>
        <w:t>аналов и иного оборудования связи всех операторов;</w:t>
      </w:r>
    </w:p>
    <w:p w:rsidR="00CD06FB" w:rsidRPr="0071119C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- наличие «</w:t>
      </w:r>
      <w:proofErr w:type="spellStart"/>
      <w:r w:rsidRPr="0071119C">
        <w:rPr>
          <w:rFonts w:ascii="Times New Roman" w:hAnsi="Times New Roman" w:cs="Times New Roman"/>
          <w:sz w:val="24"/>
          <w:szCs w:val="24"/>
          <w:lang w:eastAsia="ru-RU"/>
        </w:rPr>
        <w:t>безхозных</w:t>
      </w:r>
      <w:proofErr w:type="spellEnd"/>
      <w:r w:rsidRPr="0071119C">
        <w:rPr>
          <w:rFonts w:ascii="Times New Roman" w:hAnsi="Times New Roman" w:cs="Times New Roman"/>
          <w:sz w:val="24"/>
          <w:szCs w:val="24"/>
          <w:lang w:eastAsia="ru-RU"/>
        </w:rPr>
        <w:t>» проводов, кабелей, кабель</w:t>
      </w:r>
      <w:r w:rsidR="00484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19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84A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19C">
        <w:rPr>
          <w:rFonts w:ascii="Times New Roman" w:hAnsi="Times New Roman" w:cs="Times New Roman"/>
          <w:sz w:val="24"/>
          <w:szCs w:val="24"/>
          <w:lang w:eastAsia="ru-RU"/>
        </w:rPr>
        <w:t>каналов и оборудования связи;</w:t>
      </w:r>
    </w:p>
    <w:p w:rsidR="00CD06FB" w:rsidRPr="0071119C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 xml:space="preserve">- перечень замечаний к действующим сетям и оборудованию связи; </w:t>
      </w:r>
    </w:p>
    <w:p w:rsidR="00CD06FB" w:rsidRPr="0071119C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- перечень предложений и план-график мероприятий по устранению замечаний к действующим сетям и оборудованию связи.</w:t>
      </w:r>
    </w:p>
    <w:p w:rsidR="00CD06FB" w:rsidRPr="0071119C" w:rsidRDefault="00CD06FB" w:rsidP="00CD06FB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Акт подписывают все члены комиссии, включая представителей операторов связи. Утверждение Акта инвентаризации и плана-графика мероприятий по устранению замечаний проводится на собрании совета дома или правления ТСЖ/ТСН/ПЖСК не позднее 30 дней после подписания акта.</w:t>
      </w:r>
    </w:p>
    <w:p w:rsidR="00CD06FB" w:rsidRPr="0071119C" w:rsidRDefault="00CD06FB" w:rsidP="00484A3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hAnsi="Times New Roman" w:cs="Times New Roman"/>
          <w:sz w:val="24"/>
          <w:szCs w:val="24"/>
          <w:lang w:eastAsia="ru-RU"/>
        </w:rPr>
        <w:t>Акт является основанием для составления оператором связи Графика выполнения работ в отношении, принадлежащего им обор</w:t>
      </w:r>
      <w:r w:rsidR="00484A38">
        <w:rPr>
          <w:rFonts w:ascii="Times New Roman" w:hAnsi="Times New Roman" w:cs="Times New Roman"/>
          <w:sz w:val="24"/>
          <w:szCs w:val="24"/>
          <w:lang w:eastAsia="ru-RU"/>
        </w:rPr>
        <w:t>удования и сетей.</w:t>
      </w:r>
    </w:p>
    <w:p w:rsidR="003707D9" w:rsidRPr="0071119C" w:rsidRDefault="00D8320C" w:rsidP="007111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Контроль за соблюдением условий размещения сре</w:t>
      </w:r>
      <w:proofErr w:type="gramStart"/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дств св</w:t>
      </w:r>
      <w:proofErr w:type="gramEnd"/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язи и линейно-кабельных сооружений связи</w:t>
      </w:r>
    </w:p>
    <w:p w:rsidR="00D8320C" w:rsidRPr="0071119C" w:rsidRDefault="00600134" w:rsidP="003707D9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способа управления многоквартирным домом управляющая организация, товарищество собственников жилья, товарищество собственников недвижимости, жилищно-строительный кооператив, собственники помещений, управляющие многоквартирным домом</w:t>
      </w:r>
      <w:r w:rsidR="001D082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уполномоченное лицо, назначенное решением Общего собрания собственников в соответствии с пунктом 2.3. настоящего Порядка </w:t>
      </w:r>
      <w:r w:rsidR="000C47F2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</w:t>
      </w:r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20C" w:rsidRPr="0071119C" w:rsidRDefault="00D8320C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соблюдением утвержденных технических требований к размещению </w:t>
      </w:r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линейно-кабельных сре</w:t>
      </w:r>
      <w:proofErr w:type="gramStart"/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слаботочных сетей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отнесенных к общему имуществу собст</w:t>
      </w:r>
      <w:r w:rsidR="004C150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венников многоквартирного дома;</w:t>
      </w:r>
    </w:p>
    <w:p w:rsidR="00D8320C" w:rsidRPr="0071119C" w:rsidRDefault="00D8320C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своевременным выполнением работ по условиям договора на р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инфраструктуры связи.</w:t>
      </w: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F0" w:rsidRPr="0071119C" w:rsidRDefault="000C58F0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19C" w:rsidRPr="0071119C" w:rsidRDefault="0071119C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19C" w:rsidRDefault="0071119C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A38" w:rsidRDefault="00484A38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19C" w:rsidRDefault="0071119C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19C" w:rsidRDefault="0071119C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19C" w:rsidRDefault="0071119C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375" w:rsidRPr="0071119C" w:rsidRDefault="0071119C" w:rsidP="00711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711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7D9" w:rsidRPr="00711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4B7375" w:rsidRPr="00711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707D9" w:rsidRPr="00711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C13CA" w:rsidRPr="00711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07D9" w:rsidRPr="0071119C" w:rsidRDefault="003707D9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4B7375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рекомендациям по </w:t>
      </w:r>
      <w:r w:rsidR="006279C5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C1500" w:rsidRPr="0071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орядку</w:t>
      </w:r>
    </w:p>
    <w:p w:rsidR="004B7375" w:rsidRPr="0071119C" w:rsidRDefault="004B7375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20C" w:rsidRPr="0071119C" w:rsidRDefault="00D8320C" w:rsidP="003707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Принципы формирования тарифов на размещение </w:t>
      </w:r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линейно-кабельных средств</w:t>
      </w:r>
      <w:r w:rsidR="00CD06FB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сооружений</w:t>
      </w:r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связи</w:t>
      </w:r>
      <w:r w:rsidR="00CD06FB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слаботочных сетей</w:t>
      </w:r>
      <w:r w:rsidR="00CD06FB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телекоммуникационного оборудования</w:t>
      </w:r>
      <w:r w:rsidR="007D4974"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11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многоквартирном доме</w:t>
      </w:r>
    </w:p>
    <w:p w:rsidR="003707D9" w:rsidRPr="0071119C" w:rsidRDefault="00CD06FB" w:rsidP="00484A3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телекоммуникационных шкафов операторов связи в общих помещениях многоквартирного дома суммарной мощностью оборудования не более 100 Вт рекомендуется установить на уровне, не превышающем 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 (включая НДС)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</w:t>
      </w:r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телекоммуникационного шкафа.</w:t>
      </w:r>
    </w:p>
    <w:p w:rsidR="00CD06FB" w:rsidRPr="0071119C" w:rsidRDefault="00CD06FB" w:rsidP="00484A3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размещения линейно-кабельных средств сооружений связи, слаботочных сетей и телекоммуникационного оборудования в многоквартирном доме рекомендуется рассчитывать по формуле:</w:t>
      </w: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FB" w:rsidRPr="0071119C" w:rsidRDefault="00484A38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жп</w:t>
      </w:r>
      <w:proofErr w:type="spellEnd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CD06FB" w:rsidRPr="0071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</w:t>
      </w:r>
      <w:proofErr w:type="spellEnd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) + Э</w:t>
      </w: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 за пользованием общим имуществом МКД</w:t>
      </w: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Суср</w:t>
      </w:r>
      <w:proofErr w:type="spellEnd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работ и услуг  по управлению, содержанию и ремонту общего имущества МКД</w:t>
      </w: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</w:t>
      </w:r>
      <w:proofErr w:type="spellEnd"/>
      <w:r w:rsidR="004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общего </w:t>
      </w:r>
      <w:proofErr w:type="gram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 </w:t>
      </w:r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gramEnd"/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Start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жп</w:t>
      </w:r>
      <w:proofErr w:type="spellEnd"/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жилых помещений</w:t>
      </w:r>
      <w:r w:rsidR="0071119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</w:t>
      </w: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6FB" w:rsidRPr="0071119C" w:rsidRDefault="0071119C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Э – расходы на оплату электроэ</w:t>
      </w:r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нергии (если оборудование </w:t>
      </w:r>
      <w:proofErr w:type="spellStart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электропотребляемое</w:t>
      </w:r>
      <w:proofErr w:type="spellEnd"/>
      <w:r w:rsidR="00CD06FB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6FB" w:rsidRPr="0071119C" w:rsidRDefault="00CD06FB" w:rsidP="00484A38">
      <w:pPr>
        <w:pStyle w:val="a4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7D9" w:rsidRPr="0071119C" w:rsidRDefault="00D8320C" w:rsidP="00484A3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энергопотребление активного оборудования ре</w:t>
      </w:r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комендуется учитывать отдельно:</w:t>
      </w:r>
    </w:p>
    <w:p w:rsidR="003707D9" w:rsidRPr="0071119C" w:rsidRDefault="00D8320C" w:rsidP="00484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компенсации затрат на электроэнергию управляющей организации - исходя из расчета паспортной м</w:t>
      </w:r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ощности потребления аппаратуры;</w:t>
      </w:r>
    </w:p>
    <w:p w:rsidR="003707D9" w:rsidRPr="0071119C" w:rsidRDefault="00D8320C" w:rsidP="00484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показаниям счетчика, установленного организацией, разместившей оборудование по договору с </w:t>
      </w:r>
      <w:proofErr w:type="spellStart"/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="003707D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D8320C" w:rsidRPr="0071119C" w:rsidRDefault="00D8320C" w:rsidP="00484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паспортной мощности потребления аппаратуры по договору с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</w:t>
      </w:r>
      <w:r w:rsidR="00EF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управляющей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интернет</w:t>
      </w:r>
      <w:r w:rsidR="00EF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провайдером, который утвержден общим собранием собственников. </w:t>
      </w:r>
    </w:p>
    <w:p w:rsidR="00D8320C" w:rsidRPr="0071119C" w:rsidRDefault="00CD06FB" w:rsidP="00484A38">
      <w:pPr>
        <w:tabs>
          <w:tab w:val="left" w:pos="284"/>
        </w:tabs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размещение</w:t>
      </w:r>
      <w:r w:rsidR="007D4974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</w:t>
      </w:r>
      <w:r w:rsidR="000571F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960B5A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линейно-кабельных средств сооружений связи, слаботочных сетей и телекоммуникационного оборудования</w:t>
      </w:r>
      <w:r w:rsidR="00D8320C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операторов, выполнивших за свой счет 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предложениям собственников МКД: любой вид работ в пользу ремонта </w:t>
      </w:r>
      <w:proofErr w:type="spellStart"/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или </w:t>
      </w:r>
      <w:r w:rsidR="000571F9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видеонаблюдения в подъездах, лифтах, на дворовых территориях, установку шлагбаумов на дворовых территориях или детского игрового оборудования на дворовых площадках, в течение срока</w:t>
      </w:r>
      <w:proofErr w:type="gramEnd"/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оговоренного</w:t>
      </w:r>
      <w:proofErr w:type="gramEnd"/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договорах на ра</w:t>
      </w:r>
      <w:r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58F0" w:rsidRPr="00711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оборудование не взимается.</w:t>
      </w:r>
    </w:p>
    <w:sectPr w:rsidR="00D8320C" w:rsidRPr="0071119C" w:rsidSect="0070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9B2"/>
    <w:multiLevelType w:val="hybridMultilevel"/>
    <w:tmpl w:val="1452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8320C"/>
    <w:rsid w:val="000043A7"/>
    <w:rsid w:val="0002481D"/>
    <w:rsid w:val="000571F9"/>
    <w:rsid w:val="00081CE8"/>
    <w:rsid w:val="000C47F2"/>
    <w:rsid w:val="000C58F0"/>
    <w:rsid w:val="000E21B3"/>
    <w:rsid w:val="0016122C"/>
    <w:rsid w:val="00173063"/>
    <w:rsid w:val="001D082B"/>
    <w:rsid w:val="001E6EE3"/>
    <w:rsid w:val="00267CEC"/>
    <w:rsid w:val="0028240C"/>
    <w:rsid w:val="002A2BCA"/>
    <w:rsid w:val="002C131C"/>
    <w:rsid w:val="00304DFF"/>
    <w:rsid w:val="00326C4E"/>
    <w:rsid w:val="003270D5"/>
    <w:rsid w:val="0033341B"/>
    <w:rsid w:val="00337BC6"/>
    <w:rsid w:val="00360434"/>
    <w:rsid w:val="003707D9"/>
    <w:rsid w:val="00372F8C"/>
    <w:rsid w:val="003B342F"/>
    <w:rsid w:val="003C4E63"/>
    <w:rsid w:val="003E07B3"/>
    <w:rsid w:val="003E3D54"/>
    <w:rsid w:val="00432A96"/>
    <w:rsid w:val="00435DC9"/>
    <w:rsid w:val="00455E56"/>
    <w:rsid w:val="004647AC"/>
    <w:rsid w:val="00484A38"/>
    <w:rsid w:val="0049273D"/>
    <w:rsid w:val="004B7375"/>
    <w:rsid w:val="004C1500"/>
    <w:rsid w:val="005044B4"/>
    <w:rsid w:val="005C1CE8"/>
    <w:rsid w:val="00600134"/>
    <w:rsid w:val="00601BA6"/>
    <w:rsid w:val="006279C5"/>
    <w:rsid w:val="00661DC3"/>
    <w:rsid w:val="006A0D23"/>
    <w:rsid w:val="006D20BA"/>
    <w:rsid w:val="006F4AB7"/>
    <w:rsid w:val="007012BA"/>
    <w:rsid w:val="0071119C"/>
    <w:rsid w:val="00727566"/>
    <w:rsid w:val="00735611"/>
    <w:rsid w:val="00747981"/>
    <w:rsid w:val="00791953"/>
    <w:rsid w:val="007B7F79"/>
    <w:rsid w:val="007C5BF7"/>
    <w:rsid w:val="007D4974"/>
    <w:rsid w:val="007E416B"/>
    <w:rsid w:val="00822ABE"/>
    <w:rsid w:val="00822D02"/>
    <w:rsid w:val="00832BB3"/>
    <w:rsid w:val="00876B0F"/>
    <w:rsid w:val="008B569D"/>
    <w:rsid w:val="008D013E"/>
    <w:rsid w:val="00913710"/>
    <w:rsid w:val="00916907"/>
    <w:rsid w:val="00946DC6"/>
    <w:rsid w:val="009536F0"/>
    <w:rsid w:val="00960B5A"/>
    <w:rsid w:val="009D4370"/>
    <w:rsid w:val="00A023DF"/>
    <w:rsid w:val="00A8401A"/>
    <w:rsid w:val="00AA32F4"/>
    <w:rsid w:val="00B23054"/>
    <w:rsid w:val="00B44E92"/>
    <w:rsid w:val="00B5659A"/>
    <w:rsid w:val="00B66586"/>
    <w:rsid w:val="00B91A79"/>
    <w:rsid w:val="00BC0E49"/>
    <w:rsid w:val="00C06409"/>
    <w:rsid w:val="00C1628A"/>
    <w:rsid w:val="00C450AF"/>
    <w:rsid w:val="00CD06FB"/>
    <w:rsid w:val="00CD79D0"/>
    <w:rsid w:val="00CE727E"/>
    <w:rsid w:val="00CE7FC9"/>
    <w:rsid w:val="00D018A5"/>
    <w:rsid w:val="00D20168"/>
    <w:rsid w:val="00D26920"/>
    <w:rsid w:val="00D75A88"/>
    <w:rsid w:val="00D8320C"/>
    <w:rsid w:val="00D97898"/>
    <w:rsid w:val="00DC13CA"/>
    <w:rsid w:val="00DC2D84"/>
    <w:rsid w:val="00DE3C1B"/>
    <w:rsid w:val="00DE7468"/>
    <w:rsid w:val="00E32ED9"/>
    <w:rsid w:val="00E33255"/>
    <w:rsid w:val="00E96ADE"/>
    <w:rsid w:val="00EB6D96"/>
    <w:rsid w:val="00ED19AE"/>
    <w:rsid w:val="00EF19AB"/>
    <w:rsid w:val="00F03666"/>
    <w:rsid w:val="00FD0574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A"/>
  </w:style>
  <w:style w:type="paragraph" w:styleId="1">
    <w:name w:val="heading 1"/>
    <w:basedOn w:val="a"/>
    <w:link w:val="10"/>
    <w:uiPriority w:val="9"/>
    <w:qFormat/>
    <w:rsid w:val="00D83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3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3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7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13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31C"/>
    <w:rPr>
      <w:b/>
      <w:bCs/>
    </w:rPr>
  </w:style>
  <w:style w:type="paragraph" w:styleId="a7">
    <w:name w:val="No Spacing"/>
    <w:uiPriority w:val="1"/>
    <w:qFormat/>
    <w:rsid w:val="000C58F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3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3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7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13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19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67280" TargetMode="Externa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7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F623-3E1D-4AC9-8814-1CA6735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Вадим Николаевич</dc:creator>
  <cp:lastModifiedBy>Методист</cp:lastModifiedBy>
  <cp:revision>4</cp:revision>
  <cp:lastPrinted>2019-04-17T04:17:00Z</cp:lastPrinted>
  <dcterms:created xsi:type="dcterms:W3CDTF">2019-04-08T10:25:00Z</dcterms:created>
  <dcterms:modified xsi:type="dcterms:W3CDTF">2019-04-17T04:17:00Z</dcterms:modified>
</cp:coreProperties>
</file>